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  <w:rPr>
          <w:b w:val="0"/>
        </w:rPr>
      </w:pPr>
      <w:bookmarkStart w:id="0" w:name="_GoBack"/>
      <w:bookmarkEnd w:id="0"/>
      <w:r w:rsidRPr="007174AD">
        <w:rPr>
          <w:b w:val="0"/>
        </w:rPr>
        <w:t>Приложение № 1</w:t>
      </w:r>
    </w:p>
    <w:p w:rsid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  <w:rPr>
          <w:b w:val="0"/>
        </w:rPr>
      </w:pPr>
      <w:r>
        <w:rPr>
          <w:b w:val="0"/>
        </w:rPr>
        <w:t xml:space="preserve">к решению оперативного штаба </w:t>
      </w:r>
    </w:p>
    <w:p w:rsid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  <w:rPr>
          <w:b w:val="0"/>
        </w:rPr>
      </w:pPr>
      <w:r>
        <w:rPr>
          <w:b w:val="0"/>
        </w:rPr>
        <w:t xml:space="preserve">Челябинской области </w:t>
      </w:r>
    </w:p>
    <w:p w:rsid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  <w:rPr>
          <w:b w:val="0"/>
        </w:rPr>
      </w:pPr>
      <w:r>
        <w:rPr>
          <w:b w:val="0"/>
        </w:rPr>
        <w:t>от 10 июля</w:t>
      </w:r>
      <w:r w:rsidR="00FE5C47">
        <w:rPr>
          <w:b w:val="0"/>
        </w:rPr>
        <w:t xml:space="preserve"> </w:t>
      </w:r>
      <w:r>
        <w:rPr>
          <w:b w:val="0"/>
        </w:rPr>
        <w:t>2024 года</w:t>
      </w:r>
    </w:p>
    <w:p w:rsidR="007174AD" w:rsidRP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  <w:rPr>
          <w:b w:val="0"/>
        </w:rPr>
      </w:pPr>
    </w:p>
    <w:p w:rsidR="007174AD" w:rsidRDefault="007174AD" w:rsidP="007174AD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  <w:jc w:val="right"/>
      </w:pPr>
    </w:p>
    <w:p w:rsidR="00D578AC" w:rsidRDefault="00543375" w:rsidP="00D578AC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</w:pPr>
      <w:r>
        <w:t xml:space="preserve">МЕТОДИЧЕСКИЕ РЕКОМЕНДАЦИИ </w:t>
      </w:r>
    </w:p>
    <w:p w:rsidR="00D578AC" w:rsidRDefault="00543375" w:rsidP="00D578AC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</w:pPr>
      <w:r>
        <w:t xml:space="preserve">ПО ОФОРМЛЕНИЮ </w:t>
      </w:r>
      <w:r w:rsidR="007174AD">
        <w:t xml:space="preserve">ЗАЯВЛЕНИЯ И </w:t>
      </w:r>
      <w:r>
        <w:t xml:space="preserve">РАЗРЕШЕНИЯ </w:t>
      </w:r>
    </w:p>
    <w:p w:rsidR="00D578AC" w:rsidRDefault="00543375" w:rsidP="00D578AC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</w:pPr>
      <w:r>
        <w:t xml:space="preserve">НА ВЫПОЛНЕНИЕ ПОЛЕТА БЕСПИЛОТНЫМ ВОЗДУШНЫМ СУДНОМ </w:t>
      </w:r>
    </w:p>
    <w:p w:rsidR="00543375" w:rsidRDefault="00543375" w:rsidP="00D578AC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</w:pPr>
      <w:r>
        <w:t>НАД ТЕРРИТОРИЕЙ</w:t>
      </w:r>
      <w:r w:rsidR="00D578AC">
        <w:t xml:space="preserve"> ЧЕЛЯБИНСКОЙ </w:t>
      </w:r>
      <w:r>
        <w:t>ОБЛАСТИ</w:t>
      </w:r>
    </w:p>
    <w:p w:rsidR="00D578AC" w:rsidRDefault="00D578AC" w:rsidP="00D578AC">
      <w:pPr>
        <w:pStyle w:val="110"/>
        <w:shd w:val="clear" w:color="auto" w:fill="auto"/>
        <w:tabs>
          <w:tab w:val="left" w:leader="underscore" w:pos="6620"/>
        </w:tabs>
        <w:spacing w:before="0" w:line="240" w:lineRule="auto"/>
        <w:ind w:firstLine="0"/>
      </w:pPr>
    </w:p>
    <w:p w:rsidR="00D578AC" w:rsidRDefault="00543375" w:rsidP="008D1DD8">
      <w:pPr>
        <w:pStyle w:val="20"/>
        <w:spacing w:before="0" w:after="0" w:line="240" w:lineRule="auto"/>
        <w:ind w:firstLine="709"/>
      </w:pPr>
      <w:proofErr w:type="gramStart"/>
      <w:r>
        <w:t xml:space="preserve">Данные методические рекомендации разработаны </w:t>
      </w:r>
      <w:r w:rsidR="008D1DD8">
        <w:t xml:space="preserve">на основе рекомендаций Уральского межрегионального территориального управления воздушного транспорта Федерального агентства воздушного транспорта (Уральское МТУ </w:t>
      </w:r>
      <w:proofErr w:type="spellStart"/>
      <w:r w:rsidR="008D1DD8">
        <w:t>Росавиации</w:t>
      </w:r>
      <w:proofErr w:type="spellEnd"/>
      <w:r w:rsidR="008D1DD8">
        <w:t xml:space="preserve">) </w:t>
      </w:r>
      <w:r>
        <w:t>в соответствии с требованиями воздушного законодательства Российской Федерации в целях</w:t>
      </w:r>
      <w:r w:rsidR="00D578AC">
        <w:t xml:space="preserve"> </w:t>
      </w:r>
      <w:r>
        <w:t xml:space="preserve">обеспечения выполнения </w:t>
      </w:r>
      <w:r w:rsidR="00D578AC">
        <w:t xml:space="preserve">решения оперативного штаба Челябинской области от 11 апреля 2023 года, определяющего порядок </w:t>
      </w:r>
      <w:r w:rsidR="00D578AC" w:rsidRPr="00D578AC">
        <w:t xml:space="preserve">принятия решений по заявлениям о возможности использования беспилотных воздушных судов </w:t>
      </w:r>
      <w:r w:rsidR="00D578AC">
        <w:t xml:space="preserve">(далее – БВС) </w:t>
      </w:r>
      <w:r w:rsidR="00D578AC" w:rsidRPr="00D578AC">
        <w:t>на территории Челябинской области</w:t>
      </w:r>
      <w:r w:rsidR="00D578AC">
        <w:t>.</w:t>
      </w:r>
      <w:proofErr w:type="gramEnd"/>
    </w:p>
    <w:p w:rsidR="00543375" w:rsidRDefault="00543375" w:rsidP="008D1DD8">
      <w:pPr>
        <w:pStyle w:val="20"/>
        <w:shd w:val="clear" w:color="auto" w:fill="auto"/>
        <w:spacing w:before="0" w:after="0" w:line="240" w:lineRule="auto"/>
        <w:ind w:firstLine="709"/>
      </w:pPr>
      <w:r>
        <w:t>Для получения разрешения на выполнение полета БВС над территорией</w:t>
      </w:r>
      <w:r w:rsidR="00D578AC">
        <w:t xml:space="preserve"> муниципальных образований Челябинской области </w:t>
      </w:r>
      <w:r>
        <w:t xml:space="preserve">(далее - </w:t>
      </w:r>
      <w:r w:rsidR="00D578AC">
        <w:t>р</w:t>
      </w:r>
      <w:r>
        <w:t>азрешение) заявитель обращается</w:t>
      </w:r>
      <w:r w:rsidR="00D578AC">
        <w:t xml:space="preserve"> в соответствующий орган местного самоуправления</w:t>
      </w:r>
      <w:r>
        <w:t xml:space="preserve"> </w:t>
      </w:r>
      <w:r w:rsidR="004C44CD" w:rsidRPr="004C44CD">
        <w:t>в срок не позднее четырех дней, предшествующих дню выполнения полета</w:t>
      </w:r>
      <w:r>
        <w:t>, предоставив заполненный бланк по предлагаемой форме.</w:t>
      </w:r>
    </w:p>
    <w:p w:rsidR="00543375" w:rsidRDefault="00543375" w:rsidP="008D1DD8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Разрешение выдает </w:t>
      </w:r>
      <w:r w:rsidR="00D578AC" w:rsidRPr="00D578AC">
        <w:t>орган местного самоуправления</w:t>
      </w:r>
      <w:r w:rsidRPr="00D578AC">
        <w:t xml:space="preserve"> </w:t>
      </w:r>
      <w:r w:rsidR="00D578AC">
        <w:t xml:space="preserve">Челябинской области </w:t>
      </w:r>
      <w:r>
        <w:t xml:space="preserve">при соответствии требований, предъявляемых к владельцу, </w:t>
      </w:r>
      <w:proofErr w:type="spellStart"/>
      <w:r>
        <w:t>эксплуатанту</w:t>
      </w:r>
      <w:proofErr w:type="spellEnd"/>
      <w:r>
        <w:t>, оператору БВС, с учетом обеспечения требований общественной безопасности и целесообразности выполнения данного полета.</w:t>
      </w:r>
    </w:p>
    <w:p w:rsidR="00543375" w:rsidRDefault="00543375" w:rsidP="008D1DD8">
      <w:pPr>
        <w:pStyle w:val="20"/>
        <w:shd w:val="clear" w:color="auto" w:fill="auto"/>
        <w:spacing w:before="0" w:after="0" w:line="240" w:lineRule="auto"/>
        <w:ind w:firstLine="709"/>
      </w:pPr>
      <w:r>
        <w:t>Принятие оперативным органом Единой системы организации воздушного движения к обеспечению поданного плана на использование воздушного</w:t>
      </w:r>
      <w:r w:rsidR="00D578AC">
        <w:t xml:space="preserve"> </w:t>
      </w:r>
      <w:r>
        <w:t xml:space="preserve">пространства БВС над территорией </w:t>
      </w:r>
      <w:r w:rsidR="00D578AC">
        <w:t xml:space="preserve">Челябинской </w:t>
      </w:r>
      <w:r>
        <w:t>области возможно только</w:t>
      </w:r>
      <w:r w:rsidR="00D578AC">
        <w:t xml:space="preserve"> </w:t>
      </w:r>
      <w:r>
        <w:t xml:space="preserve">при наличии </w:t>
      </w:r>
      <w:r w:rsidR="00D578AC">
        <w:t>р</w:t>
      </w:r>
      <w:r>
        <w:t>азрешения.</w:t>
      </w:r>
    </w:p>
    <w:p w:rsidR="00543375" w:rsidRPr="00D578AC" w:rsidRDefault="00543375" w:rsidP="008D1DD8">
      <w:pPr>
        <w:pStyle w:val="110"/>
        <w:shd w:val="clear" w:color="auto" w:fill="auto"/>
        <w:spacing w:before="0" w:line="240" w:lineRule="auto"/>
        <w:ind w:firstLine="709"/>
        <w:jc w:val="both"/>
        <w:rPr>
          <w:b w:val="0"/>
        </w:rPr>
      </w:pPr>
      <w:r w:rsidRPr="00D578AC">
        <w:rPr>
          <w:b w:val="0"/>
        </w:rPr>
        <w:t>Копии разрешений могут передаваться в правоохранительные органы для идентификации БВС, выполняющих полеты на законных основаниях и в установленном порядке.</w:t>
      </w:r>
    </w:p>
    <w:p w:rsidR="00543375" w:rsidRDefault="00543375" w:rsidP="008D1DD8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Для оформления </w:t>
      </w:r>
      <w:r w:rsidR="00D578AC">
        <w:t>р</w:t>
      </w:r>
      <w:r>
        <w:t xml:space="preserve">азрешения заявитель представляет в </w:t>
      </w:r>
      <w:r w:rsidR="00D578AC">
        <w:t>орган местного самоуправления</w:t>
      </w:r>
      <w:r>
        <w:t xml:space="preserve"> следующие сведения, за достоверность которых несет ответственность:</w:t>
      </w:r>
    </w:p>
    <w:p w:rsidR="00543375" w:rsidRDefault="00543375" w:rsidP="00D578AC">
      <w:pPr>
        <w:pStyle w:val="20"/>
        <w:shd w:val="clear" w:color="auto" w:fill="auto"/>
        <w:spacing w:before="0" w:after="0" w:line="240" w:lineRule="auto"/>
        <w:ind w:firstLine="709"/>
      </w:pPr>
      <w:r>
        <w:rPr>
          <w:rStyle w:val="21"/>
        </w:rPr>
        <w:t>1. Сведения о владельце БВС</w:t>
      </w:r>
      <w:r>
        <w:t>, например, «ООО «</w:t>
      </w:r>
      <w:proofErr w:type="spellStart"/>
      <w:r>
        <w:t>Авиаконтроль</w:t>
      </w:r>
      <w:proofErr w:type="spellEnd"/>
      <w:r>
        <w:t>», «ИП Иванов А.А.», «Петров И.В.»;</w:t>
      </w:r>
    </w:p>
    <w:p w:rsidR="00543375" w:rsidRDefault="00543375" w:rsidP="00D578AC">
      <w:pPr>
        <w:pStyle w:val="20"/>
        <w:shd w:val="clear" w:color="auto" w:fill="auto"/>
        <w:spacing w:before="0" w:after="0" w:line="240" w:lineRule="auto"/>
        <w:ind w:firstLine="709"/>
      </w:pPr>
      <w:r>
        <w:rPr>
          <w:rStyle w:val="21"/>
        </w:rPr>
        <w:t xml:space="preserve">2. Сведения об </w:t>
      </w:r>
      <w:proofErr w:type="spellStart"/>
      <w:r>
        <w:rPr>
          <w:rStyle w:val="21"/>
        </w:rPr>
        <w:t>эксплуатанте</w:t>
      </w:r>
      <w:proofErr w:type="spellEnd"/>
      <w:r>
        <w:rPr>
          <w:rStyle w:val="21"/>
        </w:rPr>
        <w:t xml:space="preserve"> БВС </w:t>
      </w:r>
      <w:r>
        <w:t>(при наличии)</w:t>
      </w:r>
      <w:r>
        <w:rPr>
          <w:rStyle w:val="21"/>
        </w:rPr>
        <w:t xml:space="preserve">- </w:t>
      </w:r>
      <w:r>
        <w:t xml:space="preserve">наименование </w:t>
      </w:r>
      <w:proofErr w:type="spellStart"/>
      <w:r>
        <w:t>эксплуатанта</w:t>
      </w:r>
      <w:proofErr w:type="spellEnd"/>
      <w:r>
        <w:t xml:space="preserve"> и реквизиты сертификата </w:t>
      </w:r>
      <w:proofErr w:type="spellStart"/>
      <w:r>
        <w:t>эксплуатанта</w:t>
      </w:r>
      <w:proofErr w:type="spellEnd"/>
      <w:r>
        <w:t>.</w:t>
      </w:r>
    </w:p>
    <w:p w:rsidR="00543375" w:rsidRPr="00D578AC" w:rsidRDefault="00543375" w:rsidP="00D578A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D578AC">
        <w:rPr>
          <w:rFonts w:ascii="Times New Roman" w:hAnsi="Times New Roman" w:cs="Times New Roman"/>
          <w:i/>
        </w:rPr>
        <w:t>Статья 61, п.3 ВК (Воздушного кодекса) РФ: «</w:t>
      </w:r>
      <w:proofErr w:type="spellStart"/>
      <w:r w:rsidRPr="00D578AC">
        <w:rPr>
          <w:rFonts w:ascii="Times New Roman" w:hAnsi="Times New Roman" w:cs="Times New Roman"/>
          <w:i/>
        </w:rPr>
        <w:t>Эксплуатант</w:t>
      </w:r>
      <w:proofErr w:type="spellEnd"/>
      <w:r w:rsidRPr="00D578AC">
        <w:rPr>
          <w:rFonts w:ascii="Times New Roman" w:hAnsi="Times New Roman" w:cs="Times New Roman"/>
          <w:i/>
        </w:rPr>
        <w:t xml:space="preserve"> - </w:t>
      </w:r>
      <w:r w:rsidRPr="00D578AC">
        <w:rPr>
          <w:rStyle w:val="141"/>
          <w:rFonts w:ascii="Times New Roman" w:hAnsi="Times New Roman" w:cs="Times New Roman"/>
          <w:i/>
        </w:rPr>
        <w:t>гражданин или юридическое лицо</w:t>
      </w:r>
      <w:r w:rsidRPr="00D578AC">
        <w:rPr>
          <w:rFonts w:ascii="Times New Roman" w:hAnsi="Times New Roman" w:cs="Times New Roman"/>
          <w:i/>
        </w:rPr>
        <w:t xml:space="preserve">, </w:t>
      </w:r>
      <w:r w:rsidRPr="00D578AC">
        <w:rPr>
          <w:rStyle w:val="141"/>
          <w:rFonts w:ascii="Times New Roman" w:hAnsi="Times New Roman" w:cs="Times New Roman"/>
          <w:i/>
        </w:rPr>
        <w:t xml:space="preserve">имеющие </w:t>
      </w:r>
      <w:r w:rsidRPr="00D578AC">
        <w:rPr>
          <w:rFonts w:ascii="Times New Roman" w:hAnsi="Times New Roman" w:cs="Times New Roman"/>
          <w:i/>
        </w:rPr>
        <w:t xml:space="preserve">воздушное судно на праве собственности, на условиях аренды или на ином законном основании, </w:t>
      </w:r>
      <w:r w:rsidRPr="00D578AC">
        <w:rPr>
          <w:rStyle w:val="141"/>
          <w:rFonts w:ascii="Times New Roman" w:hAnsi="Times New Roman" w:cs="Times New Roman"/>
          <w:i/>
        </w:rPr>
        <w:t xml:space="preserve">использующие </w:t>
      </w:r>
      <w:r w:rsidRPr="00D578AC">
        <w:rPr>
          <w:rFonts w:ascii="Times New Roman" w:hAnsi="Times New Roman" w:cs="Times New Roman"/>
          <w:i/>
        </w:rPr>
        <w:t xml:space="preserve">указанное воздушное судно для полетов </w:t>
      </w:r>
      <w:r w:rsidRPr="00D578AC">
        <w:rPr>
          <w:rStyle w:val="141"/>
          <w:rFonts w:ascii="Times New Roman" w:hAnsi="Times New Roman" w:cs="Times New Roman"/>
          <w:i/>
        </w:rPr>
        <w:t xml:space="preserve">и имеющие сертификат </w:t>
      </w:r>
      <w:r w:rsidRPr="00D578AC">
        <w:rPr>
          <w:rFonts w:ascii="Times New Roman" w:hAnsi="Times New Roman" w:cs="Times New Roman"/>
          <w:i/>
        </w:rPr>
        <w:t xml:space="preserve">(свидетельство) </w:t>
      </w:r>
      <w:proofErr w:type="spellStart"/>
      <w:r w:rsidRPr="00D578AC">
        <w:rPr>
          <w:rFonts w:ascii="Times New Roman" w:hAnsi="Times New Roman" w:cs="Times New Roman"/>
          <w:i/>
        </w:rPr>
        <w:t>эксплуатанта</w:t>
      </w:r>
      <w:proofErr w:type="spellEnd"/>
      <w:r w:rsidRPr="00D578AC">
        <w:rPr>
          <w:rFonts w:ascii="Times New Roman" w:hAnsi="Times New Roman" w:cs="Times New Roman"/>
          <w:i/>
        </w:rPr>
        <w:t xml:space="preserve">. Использование физическим лицом, юридическим лицом воздушного судна в целях, определенных для государственной авиации и (или) экспериментальной авиации не влечет за собой обязанность получения физическим лицом, юридическим лицом сертификата (свидетельства) </w:t>
      </w:r>
      <w:proofErr w:type="spellStart"/>
      <w:r w:rsidRPr="00D578AC">
        <w:rPr>
          <w:rFonts w:ascii="Times New Roman" w:hAnsi="Times New Roman" w:cs="Times New Roman"/>
          <w:i/>
        </w:rPr>
        <w:t>эксплуатанта</w:t>
      </w:r>
      <w:proofErr w:type="spellEnd"/>
      <w:r w:rsidRPr="00D578AC">
        <w:rPr>
          <w:rFonts w:ascii="Times New Roman" w:hAnsi="Times New Roman" w:cs="Times New Roman"/>
          <w:i/>
        </w:rPr>
        <w:t xml:space="preserve"> или эквивалентного этому сертификату (свидетельству) документа.</w:t>
      </w:r>
    </w:p>
    <w:p w:rsidR="00543375" w:rsidRPr="00D578AC" w:rsidRDefault="00543375" w:rsidP="00D578A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proofErr w:type="gramStart"/>
      <w:r w:rsidRPr="00D578AC">
        <w:rPr>
          <w:rFonts w:ascii="Times New Roman" w:hAnsi="Times New Roman" w:cs="Times New Roman"/>
          <w:i/>
        </w:rPr>
        <w:t xml:space="preserve">Статья 8, п.3 ВК РФ: ..., </w:t>
      </w:r>
      <w:r w:rsidRPr="00D578AC">
        <w:rPr>
          <w:rStyle w:val="141"/>
          <w:rFonts w:ascii="Times New Roman" w:hAnsi="Times New Roman" w:cs="Times New Roman"/>
          <w:i/>
        </w:rPr>
        <w:t xml:space="preserve">юридические лица, индивидуальные предприниматели, </w:t>
      </w:r>
      <w:r w:rsidRPr="00D578AC">
        <w:rPr>
          <w:rFonts w:ascii="Times New Roman" w:hAnsi="Times New Roman" w:cs="Times New Roman"/>
          <w:i/>
        </w:rPr>
        <w:t xml:space="preserve">осуществляющие </w:t>
      </w:r>
      <w:r w:rsidRPr="00D578AC">
        <w:rPr>
          <w:rStyle w:val="141"/>
          <w:rFonts w:ascii="Times New Roman" w:hAnsi="Times New Roman" w:cs="Times New Roman"/>
          <w:i/>
        </w:rPr>
        <w:lastRenderedPageBreak/>
        <w:t xml:space="preserve">коммерческие воздушные перевозки и (или) выполняющие </w:t>
      </w:r>
      <w:r w:rsidRPr="00D578AC">
        <w:rPr>
          <w:rFonts w:ascii="Times New Roman" w:hAnsi="Times New Roman" w:cs="Times New Roman"/>
          <w:i/>
        </w:rPr>
        <w:t xml:space="preserve">определенные федеральным органом исполнительной власти, осуществляющим функции по выработке государственной политики и </w:t>
      </w:r>
      <w:proofErr w:type="spellStart"/>
      <w:r w:rsidRPr="00D578AC">
        <w:rPr>
          <w:rFonts w:ascii="Times New Roman" w:hAnsi="Times New Roman" w:cs="Times New Roman"/>
          <w:i/>
        </w:rPr>
        <w:t>нормативно</w:t>
      </w:r>
      <w:r w:rsidRPr="00D578AC">
        <w:rPr>
          <w:rFonts w:ascii="Times New Roman" w:hAnsi="Times New Roman" w:cs="Times New Roman"/>
          <w:i/>
        </w:rPr>
        <w:softHyphen/>
        <w:t>правовому</w:t>
      </w:r>
      <w:proofErr w:type="spellEnd"/>
      <w:r w:rsidRPr="00D578AC">
        <w:rPr>
          <w:rFonts w:ascii="Times New Roman" w:hAnsi="Times New Roman" w:cs="Times New Roman"/>
          <w:i/>
        </w:rPr>
        <w:t xml:space="preserve"> регулированию в сфере гражданской авиации, </w:t>
      </w:r>
      <w:r w:rsidRPr="00D578AC">
        <w:rPr>
          <w:rStyle w:val="141"/>
          <w:rFonts w:ascii="Times New Roman" w:hAnsi="Times New Roman" w:cs="Times New Roman"/>
          <w:i/>
        </w:rPr>
        <w:t xml:space="preserve">авиационные работы, осуществляют свою деятельность при наличии </w:t>
      </w:r>
      <w:r w:rsidRPr="00D578AC">
        <w:rPr>
          <w:rFonts w:ascii="Times New Roman" w:hAnsi="Times New Roman" w:cs="Times New Roman"/>
          <w:i/>
        </w:rPr>
        <w:t xml:space="preserve">выданного органами, уполномоченными Правительством Российской Федерации, </w:t>
      </w:r>
      <w:r w:rsidRPr="00D578AC">
        <w:rPr>
          <w:rStyle w:val="141"/>
          <w:rFonts w:ascii="Times New Roman" w:hAnsi="Times New Roman" w:cs="Times New Roman"/>
          <w:i/>
        </w:rPr>
        <w:t>документа</w:t>
      </w:r>
      <w:r w:rsidRPr="00D578AC">
        <w:rPr>
          <w:rFonts w:ascii="Times New Roman" w:hAnsi="Times New Roman" w:cs="Times New Roman"/>
          <w:i/>
        </w:rPr>
        <w:t>, подтверждающего соответствие указанных юридических лиц, индивидуальных предпринимателей, операторов требованиям</w:t>
      </w:r>
      <w:hyperlink r:id="rId8" w:history="1">
        <w:r w:rsidRPr="007174AD">
          <w:rPr>
            <w:rStyle w:val="a3"/>
            <w:rFonts w:ascii="Times New Roman" w:hAnsi="Times New Roman" w:cs="Times New Roman"/>
            <w:i/>
            <w:color w:val="auto"/>
            <w:u w:val="none"/>
          </w:rPr>
          <w:t xml:space="preserve"> федеральных авиационных</w:t>
        </w:r>
        <w:proofErr w:type="gramEnd"/>
        <w:r w:rsidRPr="007174AD">
          <w:rPr>
            <w:rStyle w:val="a3"/>
            <w:rFonts w:ascii="Times New Roman" w:hAnsi="Times New Roman" w:cs="Times New Roman"/>
            <w:i/>
            <w:color w:val="auto"/>
            <w:u w:val="none"/>
          </w:rPr>
          <w:t xml:space="preserve"> правил.</w:t>
        </w:r>
      </w:hyperlink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Сведения об операторе (внешнем пилоте) БВС </w:t>
      </w:r>
      <w:r w:rsidRPr="008C697C">
        <w:t xml:space="preserve">- для связи оперативного органа ЕС </w:t>
      </w:r>
      <w:proofErr w:type="spellStart"/>
      <w:r w:rsidRPr="008C697C">
        <w:t>ОрВД</w:t>
      </w:r>
      <w:proofErr w:type="spellEnd"/>
      <w:r w:rsidRPr="008C697C">
        <w:t xml:space="preserve"> с оператором и возможности контроля со стороны правоохранительных органов.</w:t>
      </w: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Сведения о БВС </w:t>
      </w:r>
      <w:r w:rsidRPr="008C697C">
        <w:t>- для уточнения законности выполнения полета данного БВС в соответствии с ВК РФ и возможности его визуальной идентификации.</w:t>
      </w:r>
    </w:p>
    <w:p w:rsidR="00543375" w:rsidRPr="008C697C" w:rsidRDefault="00543375" w:rsidP="008C697C">
      <w:pPr>
        <w:pStyle w:val="20"/>
        <w:shd w:val="clear" w:color="auto" w:fill="auto"/>
        <w:spacing w:before="0" w:after="0" w:line="240" w:lineRule="auto"/>
        <w:ind w:firstLine="709"/>
      </w:pPr>
      <w:r w:rsidRPr="008C697C">
        <w:t xml:space="preserve">Тип - самолетный, вертолетный или </w:t>
      </w:r>
      <w:proofErr w:type="spellStart"/>
      <w:r w:rsidRPr="008C697C">
        <w:t>мультикоптерный</w:t>
      </w:r>
      <w:proofErr w:type="spellEnd"/>
      <w:r w:rsidRPr="008C697C">
        <w:t xml:space="preserve">, марка - например, </w:t>
      </w:r>
      <w:r w:rsidRPr="008C697C">
        <w:rPr>
          <w:lang w:bidi="en-US"/>
        </w:rPr>
        <w:t>«</w:t>
      </w:r>
      <w:r w:rsidRPr="008C697C">
        <w:rPr>
          <w:lang w:val="en-US" w:bidi="en-US"/>
        </w:rPr>
        <w:t>MAVIC</w:t>
      </w:r>
      <w:r w:rsidRPr="008C697C">
        <w:rPr>
          <w:lang w:bidi="en-US"/>
        </w:rPr>
        <w:t>-</w:t>
      </w:r>
      <w:r w:rsidRPr="008C697C">
        <w:rPr>
          <w:lang w:val="en-US" w:bidi="en-US"/>
        </w:rPr>
        <w:t>PRO</w:t>
      </w:r>
      <w:r w:rsidRPr="008C697C">
        <w:rPr>
          <w:lang w:bidi="en-US"/>
        </w:rPr>
        <w:t>-3».</w:t>
      </w:r>
    </w:p>
    <w:p w:rsidR="00543375" w:rsidRPr="008C697C" w:rsidRDefault="00543375" w:rsidP="008C697C">
      <w:pPr>
        <w:pStyle w:val="20"/>
        <w:shd w:val="clear" w:color="auto" w:fill="auto"/>
        <w:spacing w:before="0" w:after="0" w:line="240" w:lineRule="auto"/>
        <w:ind w:firstLine="709"/>
      </w:pPr>
      <w:r w:rsidRPr="008C697C">
        <w:t>Максимальная взлетная масса в килограммах - для определения необходимости регистрации, учета БВС.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Статья 33, п.1 ВК РФ: </w:t>
      </w:r>
      <w:r w:rsidRPr="008C697C">
        <w:rPr>
          <w:rStyle w:val="141"/>
          <w:rFonts w:ascii="Times New Roman" w:hAnsi="Times New Roman" w:cs="Times New Roman"/>
          <w:i/>
        </w:rPr>
        <w:t xml:space="preserve">Государственной регистрации подлежат </w:t>
      </w:r>
      <w:r w:rsidRPr="008C697C">
        <w:rPr>
          <w:rFonts w:ascii="Times New Roman" w:hAnsi="Times New Roman" w:cs="Times New Roman"/>
          <w:i/>
        </w:rPr>
        <w:t>предназначенные для выполнения полетов следующие воздушные суда: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1) </w:t>
      </w:r>
      <w:r w:rsidRPr="008C697C">
        <w:rPr>
          <w:rStyle w:val="141"/>
          <w:rFonts w:ascii="Times New Roman" w:hAnsi="Times New Roman" w:cs="Times New Roman"/>
          <w:i/>
        </w:rPr>
        <w:t xml:space="preserve">беспилотные воздушные суда, </w:t>
      </w:r>
      <w:r w:rsidRPr="008C697C">
        <w:rPr>
          <w:rFonts w:ascii="Times New Roman" w:hAnsi="Times New Roman" w:cs="Times New Roman"/>
          <w:i/>
        </w:rPr>
        <w:t>за исключением беспилотных гражданских воздушных судов с максимальной взлетной массой 30 килограммов и менее.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Статья 33, п. 3.2 ВК РФ: </w:t>
      </w:r>
      <w:r w:rsidRPr="008C697C">
        <w:rPr>
          <w:rStyle w:val="141"/>
          <w:rFonts w:ascii="Times New Roman" w:hAnsi="Times New Roman" w:cs="Times New Roman"/>
          <w:i/>
        </w:rPr>
        <w:t xml:space="preserve">Беспилотные гражданские воздушные суда </w:t>
      </w:r>
      <w:r w:rsidRPr="008C697C">
        <w:rPr>
          <w:rFonts w:ascii="Times New Roman" w:hAnsi="Times New Roman" w:cs="Times New Roman"/>
          <w:i/>
        </w:rPr>
        <w:t xml:space="preserve">с максимальной взлетной массой </w:t>
      </w:r>
      <w:r w:rsidRPr="008C697C">
        <w:rPr>
          <w:rStyle w:val="141"/>
          <w:rFonts w:ascii="Times New Roman" w:hAnsi="Times New Roman" w:cs="Times New Roman"/>
          <w:i/>
        </w:rPr>
        <w:t xml:space="preserve">от 0,15 килограмма до 30 килограммов, </w:t>
      </w:r>
      <w:r w:rsidRPr="008C697C">
        <w:rPr>
          <w:rFonts w:ascii="Times New Roman" w:hAnsi="Times New Roman" w:cs="Times New Roman"/>
          <w:i/>
        </w:rPr>
        <w:t xml:space="preserve">ввезенные в Российскую Федерацию или произведенные в Российской Федерации, </w:t>
      </w:r>
      <w:r w:rsidRPr="008C697C">
        <w:rPr>
          <w:rStyle w:val="141"/>
          <w:rFonts w:ascii="Times New Roman" w:hAnsi="Times New Roman" w:cs="Times New Roman"/>
          <w:i/>
        </w:rPr>
        <w:t>подлежат государственному</w:t>
      </w:r>
      <w:hyperlink r:id="rId9" w:history="1">
        <w:r w:rsidRPr="007174AD">
          <w:rPr>
            <w:rStyle w:val="a3"/>
            <w:rFonts w:ascii="Times New Roman" w:hAnsi="Times New Roman" w:cs="Times New Roman"/>
            <w:b/>
            <w:i/>
            <w:color w:val="auto"/>
            <w:u w:val="none"/>
          </w:rPr>
          <w:t xml:space="preserve"> учету </w:t>
        </w:r>
      </w:hyperlink>
      <w:r w:rsidRPr="008C697C">
        <w:rPr>
          <w:rFonts w:ascii="Times New Roman" w:hAnsi="Times New Roman" w:cs="Times New Roman"/>
          <w:i/>
        </w:rPr>
        <w:t>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гражданской авиации, в</w:t>
      </w:r>
      <w:hyperlink r:id="rId10" w:history="1">
        <w:r w:rsidRPr="007174AD">
          <w:rPr>
            <w:rStyle w:val="a3"/>
            <w:rFonts w:ascii="Times New Roman" w:hAnsi="Times New Roman" w:cs="Times New Roman"/>
            <w:i/>
            <w:color w:val="auto"/>
            <w:u w:val="none"/>
          </w:rPr>
          <w:t xml:space="preserve"> порядке,</w:t>
        </w:r>
      </w:hyperlink>
      <w:r w:rsidRPr="008C697C">
        <w:rPr>
          <w:rFonts w:ascii="Times New Roman" w:hAnsi="Times New Roman" w:cs="Times New Roman"/>
          <w:i/>
        </w:rPr>
        <w:t xml:space="preserve"> установленном Правительством Российской Федерации.</w:t>
      </w:r>
    </w:p>
    <w:p w:rsidR="00543375" w:rsidRPr="008C697C" w:rsidRDefault="00543375" w:rsidP="008C697C">
      <w:pPr>
        <w:pStyle w:val="20"/>
        <w:shd w:val="clear" w:color="auto" w:fill="auto"/>
        <w:spacing w:before="0" w:after="0" w:line="240" w:lineRule="auto"/>
        <w:ind w:firstLine="709"/>
        <w:rPr>
          <w:i/>
          <w:sz w:val="20"/>
          <w:szCs w:val="20"/>
        </w:rPr>
      </w:pPr>
      <w:r w:rsidRPr="008C697C">
        <w:rPr>
          <w:i/>
          <w:sz w:val="20"/>
          <w:szCs w:val="20"/>
        </w:rPr>
        <w:t>Реквизиты страхового свидетельства (полиса) - обязательно для всех БВС: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ВК РФ Статья 131, </w:t>
      </w:r>
      <w:proofErr w:type="gramStart"/>
      <w:r w:rsidRPr="008C697C">
        <w:rPr>
          <w:rFonts w:ascii="Times New Roman" w:hAnsi="Times New Roman" w:cs="Times New Roman"/>
          <w:i/>
        </w:rPr>
        <w:t>п</w:t>
      </w:r>
      <w:proofErr w:type="gramEnd"/>
      <w:r w:rsidRPr="008C697C">
        <w:rPr>
          <w:rFonts w:ascii="Times New Roman" w:hAnsi="Times New Roman" w:cs="Times New Roman"/>
          <w:i/>
        </w:rPr>
        <w:t xml:space="preserve"> 1: Страхование ответственности владельца воздушного судна перед третьими лицами за вред, причиненный жизни или здоровью либо имуществу третьих лиц при эксплуатации воздушного судна, является обязательным.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ВК РФ Статья 131, </w:t>
      </w:r>
      <w:proofErr w:type="gramStart"/>
      <w:r w:rsidRPr="008C697C">
        <w:rPr>
          <w:rFonts w:ascii="Times New Roman" w:hAnsi="Times New Roman" w:cs="Times New Roman"/>
          <w:i/>
        </w:rPr>
        <w:t>п</w:t>
      </w:r>
      <w:proofErr w:type="gramEnd"/>
      <w:r w:rsidRPr="008C697C">
        <w:rPr>
          <w:rFonts w:ascii="Times New Roman" w:hAnsi="Times New Roman" w:cs="Times New Roman"/>
          <w:i/>
        </w:rPr>
        <w:t xml:space="preserve"> 2: При выполнении полетов и авиационных работ в воздушном пространстве Российской Федерации минимальный размер страховой суммы устанавливается в размере не менее чем два минимальных </w:t>
      </w:r>
      <w:proofErr w:type="gramStart"/>
      <w:r w:rsidRPr="008C697C">
        <w:rPr>
          <w:rFonts w:ascii="Times New Roman" w:hAnsi="Times New Roman" w:cs="Times New Roman"/>
          <w:i/>
        </w:rPr>
        <w:t>размера оплаты труда</w:t>
      </w:r>
      <w:proofErr w:type="gramEnd"/>
      <w:r w:rsidRPr="008C697C">
        <w:rPr>
          <w:rFonts w:ascii="Times New Roman" w:hAnsi="Times New Roman" w:cs="Times New Roman"/>
          <w:i/>
        </w:rPr>
        <w:t>, установленных федеральным законом на момент заключения договора страхования, за каждый килограмм максимальной взлетной массы воздушного судна.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ВК РФ Статья 135: </w:t>
      </w:r>
      <w:proofErr w:type="spellStart"/>
      <w:r w:rsidRPr="008C697C">
        <w:rPr>
          <w:rFonts w:ascii="Times New Roman" w:hAnsi="Times New Roman" w:cs="Times New Roman"/>
          <w:i/>
        </w:rPr>
        <w:t>Эксплуатант</w:t>
      </w:r>
      <w:proofErr w:type="spellEnd"/>
      <w:r w:rsidRPr="008C697C">
        <w:rPr>
          <w:rFonts w:ascii="Times New Roman" w:hAnsi="Times New Roman" w:cs="Times New Roman"/>
          <w:i/>
        </w:rPr>
        <w:t xml:space="preserve"> обязан страховать свою ответственность за вред, который может быть причинен в связи с выполнением им авиационных работ.</w:t>
      </w: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32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Цель выполнения полета, в чьих интересах, реквизиты договора (при наличии) </w:t>
      </w:r>
      <w:r w:rsidRPr="008C697C">
        <w:t xml:space="preserve">- для возможности отнесения выполняемых работ к авиационным работам </w:t>
      </w:r>
      <w:proofErr w:type="gramStart"/>
      <w:r w:rsidRPr="008C697C">
        <w:t>согласно перечня</w:t>
      </w:r>
      <w:proofErr w:type="gramEnd"/>
      <w:r w:rsidRPr="008C697C">
        <w:t xml:space="preserve"> и определения необходимости наличия сертификата на выполнение авиационных работ.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ВК РФ Статья 114. Авиационные работы</w:t>
      </w:r>
    </w:p>
    <w:p w:rsidR="00543375" w:rsidRPr="008C697C" w:rsidRDefault="00543375" w:rsidP="008C697C">
      <w:pPr>
        <w:pStyle w:val="140"/>
        <w:numPr>
          <w:ilvl w:val="0"/>
          <w:numId w:val="2"/>
        </w:numPr>
        <w:shd w:val="clear" w:color="auto" w:fill="auto"/>
        <w:tabs>
          <w:tab w:val="left" w:pos="308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Авиационные работы - </w:t>
      </w:r>
      <w:r w:rsidRPr="008C697C">
        <w:rPr>
          <w:rStyle w:val="141"/>
          <w:rFonts w:ascii="Times New Roman" w:hAnsi="Times New Roman" w:cs="Times New Roman"/>
          <w:i/>
        </w:rPr>
        <w:t>работы</w:t>
      </w:r>
      <w:r w:rsidRPr="008C697C">
        <w:rPr>
          <w:rFonts w:ascii="Times New Roman" w:hAnsi="Times New Roman" w:cs="Times New Roman"/>
          <w:i/>
        </w:rPr>
        <w:t xml:space="preserve">, выполняемые с использованием полетов </w:t>
      </w:r>
      <w:r w:rsidRPr="008C697C">
        <w:rPr>
          <w:rStyle w:val="141"/>
          <w:rFonts w:ascii="Times New Roman" w:hAnsi="Times New Roman" w:cs="Times New Roman"/>
          <w:i/>
        </w:rPr>
        <w:t xml:space="preserve">гражданских </w:t>
      </w:r>
      <w:r w:rsidRPr="008C697C">
        <w:rPr>
          <w:rFonts w:ascii="Times New Roman" w:hAnsi="Times New Roman" w:cs="Times New Roman"/>
          <w:i/>
        </w:rPr>
        <w:t xml:space="preserve">воздушных судов в сельском хозяйстве, строительстве, для охраны окружающей среды, оказания медицинской помощи и других целей, </w:t>
      </w:r>
      <w:r w:rsidRPr="008C697C">
        <w:rPr>
          <w:rStyle w:val="141"/>
          <w:rFonts w:ascii="Times New Roman" w:hAnsi="Times New Roman" w:cs="Times New Roman"/>
          <w:i/>
        </w:rPr>
        <w:t xml:space="preserve">перечень которых </w:t>
      </w:r>
      <w:r w:rsidRPr="008C697C">
        <w:rPr>
          <w:rFonts w:ascii="Times New Roman" w:hAnsi="Times New Roman" w:cs="Times New Roman"/>
          <w:i/>
        </w:rPr>
        <w:t>устанавливается уполномоченным органом в области гражданской авиации.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3. </w:t>
      </w:r>
      <w:r w:rsidRPr="008C697C">
        <w:rPr>
          <w:rStyle w:val="141"/>
          <w:rFonts w:ascii="Times New Roman" w:hAnsi="Times New Roman" w:cs="Times New Roman"/>
          <w:i/>
        </w:rPr>
        <w:t xml:space="preserve">Органы </w:t>
      </w:r>
      <w:r w:rsidRPr="008C697C">
        <w:rPr>
          <w:rFonts w:ascii="Times New Roman" w:hAnsi="Times New Roman" w:cs="Times New Roman"/>
          <w:i/>
        </w:rPr>
        <w:t xml:space="preserve">законодательной и исполнительной </w:t>
      </w:r>
      <w:r w:rsidRPr="008C697C">
        <w:rPr>
          <w:rStyle w:val="141"/>
          <w:rFonts w:ascii="Times New Roman" w:hAnsi="Times New Roman" w:cs="Times New Roman"/>
          <w:i/>
        </w:rPr>
        <w:t xml:space="preserve">власти субъектов Российской Федерации </w:t>
      </w:r>
      <w:r w:rsidRPr="008C697C">
        <w:rPr>
          <w:rFonts w:ascii="Times New Roman" w:hAnsi="Times New Roman" w:cs="Times New Roman"/>
          <w:i/>
        </w:rPr>
        <w:t xml:space="preserve">имеют право </w:t>
      </w:r>
      <w:proofErr w:type="gramStart"/>
      <w:r w:rsidRPr="008C697C">
        <w:rPr>
          <w:rStyle w:val="141"/>
          <w:rFonts w:ascii="Times New Roman" w:hAnsi="Times New Roman" w:cs="Times New Roman"/>
          <w:i/>
        </w:rPr>
        <w:t>устанавливать условия</w:t>
      </w:r>
      <w:proofErr w:type="gramEnd"/>
      <w:r w:rsidRPr="008C697C">
        <w:rPr>
          <w:rStyle w:val="141"/>
          <w:rFonts w:ascii="Times New Roman" w:hAnsi="Times New Roman" w:cs="Times New Roman"/>
          <w:i/>
        </w:rPr>
        <w:t xml:space="preserve"> </w:t>
      </w:r>
      <w:r w:rsidRPr="008C697C">
        <w:rPr>
          <w:rFonts w:ascii="Times New Roman" w:hAnsi="Times New Roman" w:cs="Times New Roman"/>
          <w:i/>
        </w:rPr>
        <w:t xml:space="preserve">выполнения авиационных работ и </w:t>
      </w:r>
      <w:r w:rsidRPr="008C697C">
        <w:rPr>
          <w:rStyle w:val="141"/>
          <w:rFonts w:ascii="Times New Roman" w:hAnsi="Times New Roman" w:cs="Times New Roman"/>
          <w:i/>
        </w:rPr>
        <w:t>ограничения на их выполнение</w:t>
      </w:r>
      <w:r w:rsidRPr="008C697C">
        <w:rPr>
          <w:rFonts w:ascii="Times New Roman" w:hAnsi="Times New Roman" w:cs="Times New Roman"/>
          <w:i/>
        </w:rPr>
        <w:t>, связанные с экологическими особенностями соответствующей территории или с особым режимом нахождения на этой территории транспортных средств и людей. Согласование указанных условий и ограничений возлагается на заказчика авиационных работ.</w:t>
      </w:r>
    </w:p>
    <w:p w:rsidR="008C697C" w:rsidRPr="008C697C" w:rsidRDefault="008C697C" w:rsidP="008C697C">
      <w:pPr>
        <w:pStyle w:val="14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Приложение </w:t>
      </w:r>
      <w:r w:rsidR="007174AD">
        <w:rPr>
          <w:rFonts w:ascii="Times New Roman" w:hAnsi="Times New Roman" w:cs="Times New Roman"/>
          <w:i/>
        </w:rPr>
        <w:t>№</w:t>
      </w:r>
      <w:r w:rsidRPr="008C697C">
        <w:rPr>
          <w:rFonts w:ascii="Times New Roman" w:hAnsi="Times New Roman" w:cs="Times New Roman"/>
          <w:i/>
          <w:lang w:bidi="en-US"/>
        </w:rPr>
        <w:t xml:space="preserve"> </w:t>
      </w:r>
      <w:r w:rsidRPr="008C697C">
        <w:rPr>
          <w:rFonts w:ascii="Times New Roman" w:hAnsi="Times New Roman" w:cs="Times New Roman"/>
          <w:i/>
        </w:rPr>
        <w:t xml:space="preserve">1 к Федеральным авиационным правилам </w:t>
      </w:r>
      <w:r w:rsidR="008C697C">
        <w:rPr>
          <w:rFonts w:ascii="Times New Roman" w:hAnsi="Times New Roman" w:cs="Times New Roman"/>
          <w:i/>
        </w:rPr>
        <w:t>«</w:t>
      </w:r>
      <w:r w:rsidRPr="008C697C">
        <w:rPr>
          <w:rFonts w:ascii="Times New Roman" w:hAnsi="Times New Roman" w:cs="Times New Roman"/>
          <w:i/>
        </w:rPr>
        <w:t>Требования к юридическим лицам,</w:t>
      </w:r>
      <w:r w:rsidRPr="008C697C">
        <w:rPr>
          <w:rFonts w:ascii="Times New Roman" w:hAnsi="Times New Roman" w:cs="Times New Roman"/>
          <w:i/>
        </w:rPr>
        <w:br/>
        <w:t>индивидуальным предпринимателям, выполняющим авиационные работы, включенные в перечень</w:t>
      </w:r>
      <w:r w:rsidRPr="008C697C">
        <w:rPr>
          <w:rFonts w:ascii="Times New Roman" w:hAnsi="Times New Roman" w:cs="Times New Roman"/>
          <w:i/>
        </w:rPr>
        <w:br/>
        <w:t>авиационных работ, предусматривающих получение документа, подтверждающего соответствие</w:t>
      </w:r>
      <w:r w:rsidRPr="008C697C">
        <w:rPr>
          <w:rFonts w:ascii="Times New Roman" w:hAnsi="Times New Roman" w:cs="Times New Roman"/>
          <w:i/>
        </w:rPr>
        <w:br/>
        <w:t>требованиям федеральных авиационных правил юридического лица, индивидуального предпринимателя.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Форма и порядок выдачи документа (сертификата </w:t>
      </w:r>
      <w:proofErr w:type="spellStart"/>
      <w:r w:rsidRPr="008C697C">
        <w:rPr>
          <w:rFonts w:ascii="Times New Roman" w:hAnsi="Times New Roman" w:cs="Times New Roman"/>
          <w:i/>
        </w:rPr>
        <w:t>эксплуатанта</w:t>
      </w:r>
      <w:proofErr w:type="spellEnd"/>
      <w:r w:rsidRPr="008C697C">
        <w:rPr>
          <w:rFonts w:ascii="Times New Roman" w:hAnsi="Times New Roman" w:cs="Times New Roman"/>
          <w:i/>
        </w:rPr>
        <w:t>), подтверждающего соответствие</w:t>
      </w:r>
      <w:r w:rsidRPr="008C697C">
        <w:rPr>
          <w:rFonts w:ascii="Times New Roman" w:hAnsi="Times New Roman" w:cs="Times New Roman"/>
          <w:i/>
        </w:rPr>
        <w:br/>
        <w:t>юридического лица, индивидуального предпринимателя требованиям федеральных авиационных правил.</w:t>
      </w:r>
    </w:p>
    <w:p w:rsidR="00543375" w:rsidRDefault="00543375" w:rsidP="008C697C">
      <w:pPr>
        <w:pStyle w:val="14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</w:rPr>
      </w:pPr>
      <w:proofErr w:type="gramStart"/>
      <w:r w:rsidRPr="008C697C">
        <w:rPr>
          <w:rFonts w:ascii="Times New Roman" w:hAnsi="Times New Roman" w:cs="Times New Roman"/>
          <w:i/>
        </w:rPr>
        <w:t>Порядок приостановления действия, введения ограничений в действие и аннулирования сертификата</w:t>
      </w:r>
      <w:r w:rsidRPr="008C697C">
        <w:rPr>
          <w:rFonts w:ascii="Times New Roman" w:hAnsi="Times New Roman" w:cs="Times New Roman"/>
          <w:i/>
        </w:rPr>
        <w:br/>
      </w:r>
      <w:proofErr w:type="spellStart"/>
      <w:r w:rsidRPr="008C697C">
        <w:rPr>
          <w:rFonts w:ascii="Times New Roman" w:hAnsi="Times New Roman" w:cs="Times New Roman"/>
          <w:i/>
        </w:rPr>
        <w:t>эксплуатанта</w:t>
      </w:r>
      <w:proofErr w:type="spellEnd"/>
      <w:r w:rsidR="008C697C">
        <w:rPr>
          <w:rFonts w:ascii="Times New Roman" w:hAnsi="Times New Roman" w:cs="Times New Roman"/>
          <w:i/>
        </w:rPr>
        <w:t>» (</w:t>
      </w:r>
      <w:r w:rsidRPr="008C697C">
        <w:rPr>
          <w:rFonts w:ascii="Times New Roman" w:hAnsi="Times New Roman" w:cs="Times New Roman"/>
          <w:i/>
        </w:rPr>
        <w:t>утвержден</w:t>
      </w:r>
      <w:r w:rsidR="008C697C">
        <w:rPr>
          <w:rFonts w:ascii="Times New Roman" w:hAnsi="Times New Roman" w:cs="Times New Roman"/>
          <w:i/>
        </w:rPr>
        <w:t>ы</w:t>
      </w:r>
      <w:r w:rsidRPr="008C697C">
        <w:rPr>
          <w:rFonts w:ascii="Times New Roman" w:hAnsi="Times New Roman" w:cs="Times New Roman"/>
          <w:i/>
        </w:rPr>
        <w:t xml:space="preserve"> приказом Министерства транспорта РФ от 19 ноября 2020 г. </w:t>
      </w:r>
      <w:r w:rsidR="007174AD">
        <w:rPr>
          <w:rFonts w:ascii="Times New Roman" w:hAnsi="Times New Roman" w:cs="Times New Roman"/>
          <w:i/>
        </w:rPr>
        <w:t>№</w:t>
      </w:r>
      <w:r w:rsidRPr="008C697C">
        <w:rPr>
          <w:rFonts w:ascii="Times New Roman" w:hAnsi="Times New Roman" w:cs="Times New Roman"/>
          <w:i/>
          <w:lang w:bidi="en-US"/>
        </w:rPr>
        <w:t xml:space="preserve"> </w:t>
      </w:r>
      <w:r w:rsidRPr="008C697C">
        <w:rPr>
          <w:rFonts w:ascii="Times New Roman" w:hAnsi="Times New Roman" w:cs="Times New Roman"/>
          <w:i/>
        </w:rPr>
        <w:t>494 (ФАП-494)</w:t>
      </w:r>
      <w:proofErr w:type="gramEnd"/>
    </w:p>
    <w:p w:rsidR="008C697C" w:rsidRPr="008C697C" w:rsidRDefault="008C697C" w:rsidP="008C697C">
      <w:pPr>
        <w:pStyle w:val="14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543375" w:rsidRPr="008C697C" w:rsidRDefault="00543375" w:rsidP="008C697C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Перечень авиационных работ, предусматривающих получение документа, подтверждающего</w:t>
      </w:r>
      <w:r w:rsidRPr="008C697C">
        <w:rPr>
          <w:rFonts w:ascii="Times New Roman" w:hAnsi="Times New Roman" w:cs="Times New Roman"/>
          <w:i/>
        </w:rPr>
        <w:br/>
      </w:r>
      <w:r w:rsidRPr="008C697C">
        <w:rPr>
          <w:rFonts w:ascii="Times New Roman" w:hAnsi="Times New Roman" w:cs="Times New Roman"/>
          <w:i/>
        </w:rPr>
        <w:lastRenderedPageBreak/>
        <w:t>соответствие требованиям федеральных авиационных правил юридического лица,</w:t>
      </w:r>
    </w:p>
    <w:p w:rsidR="00543375" w:rsidRDefault="00543375" w:rsidP="008C697C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индивидуального предпринимателя</w:t>
      </w:r>
    </w:p>
    <w:p w:rsidR="008D1DD8" w:rsidRPr="008D1DD8" w:rsidRDefault="008D1DD8" w:rsidP="008C697C">
      <w:pPr>
        <w:pStyle w:val="1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30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Авиационно-химические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авиационное распределение жидких веществ;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 xml:space="preserve">внесение </w:t>
      </w:r>
      <w:proofErr w:type="gramStart"/>
      <w:r w:rsidRPr="008C697C">
        <w:rPr>
          <w:rFonts w:ascii="Times New Roman" w:hAnsi="Times New Roman" w:cs="Times New Roman"/>
          <w:i/>
        </w:rPr>
        <w:t>жидких</w:t>
      </w:r>
      <w:proofErr w:type="gramEnd"/>
      <w:r w:rsidRPr="008C697C">
        <w:rPr>
          <w:rFonts w:ascii="Times New Roman" w:hAnsi="Times New Roman" w:cs="Times New Roman"/>
          <w:i/>
        </w:rPr>
        <w:t xml:space="preserve"> </w:t>
      </w:r>
      <w:proofErr w:type="spellStart"/>
      <w:r w:rsidRPr="008C697C">
        <w:rPr>
          <w:rFonts w:ascii="Times New Roman" w:hAnsi="Times New Roman" w:cs="Times New Roman"/>
          <w:i/>
        </w:rPr>
        <w:t>агрохимикатов</w:t>
      </w:r>
      <w:proofErr w:type="spellEnd"/>
      <w:r w:rsidRPr="008C697C">
        <w:rPr>
          <w:rFonts w:ascii="Times New Roman" w:hAnsi="Times New Roman" w:cs="Times New Roman"/>
          <w:i/>
        </w:rPr>
        <w:t>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в)</w:t>
      </w:r>
      <w:r w:rsidRPr="008C697C">
        <w:rPr>
          <w:rFonts w:ascii="Times New Roman" w:hAnsi="Times New Roman" w:cs="Times New Roman"/>
          <w:i/>
        </w:rPr>
        <w:tab/>
        <w:t>защита растений от вредителей, болезней и сорняков;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г)</w:t>
      </w:r>
      <w:r w:rsidRPr="008C697C">
        <w:rPr>
          <w:rFonts w:ascii="Times New Roman" w:hAnsi="Times New Roman" w:cs="Times New Roman"/>
          <w:i/>
        </w:rPr>
        <w:tab/>
        <w:t>внесение регуляторов роста растений;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2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д)</w:t>
      </w:r>
      <w:r w:rsidRPr="008C697C">
        <w:rPr>
          <w:rFonts w:ascii="Times New Roman" w:hAnsi="Times New Roman" w:cs="Times New Roman"/>
          <w:i/>
        </w:rPr>
        <w:tab/>
        <w:t xml:space="preserve">дефолиация, десикация, </w:t>
      </w:r>
      <w:proofErr w:type="spellStart"/>
      <w:r w:rsidRPr="008C697C">
        <w:rPr>
          <w:rFonts w:ascii="Times New Roman" w:hAnsi="Times New Roman" w:cs="Times New Roman"/>
          <w:i/>
        </w:rPr>
        <w:t>сеникация</w:t>
      </w:r>
      <w:proofErr w:type="spellEnd"/>
      <w:r w:rsidRPr="008C697C">
        <w:rPr>
          <w:rFonts w:ascii="Times New Roman" w:hAnsi="Times New Roman" w:cs="Times New Roman"/>
          <w:i/>
        </w:rPr>
        <w:t xml:space="preserve"> и химическая чеканка растений;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2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е)</w:t>
      </w:r>
      <w:r w:rsidRPr="008C697C">
        <w:rPr>
          <w:rFonts w:ascii="Times New Roman" w:hAnsi="Times New Roman" w:cs="Times New Roman"/>
          <w:i/>
        </w:rPr>
        <w:tab/>
        <w:t>борьба с кровососущими насекомыми, клещами, разносчиками заболеваний животных и грызунами;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ж)</w:t>
      </w:r>
      <w:r w:rsidRPr="008C697C">
        <w:rPr>
          <w:rFonts w:ascii="Times New Roman" w:hAnsi="Times New Roman" w:cs="Times New Roman"/>
          <w:i/>
        </w:rPr>
        <w:tab/>
        <w:t xml:space="preserve">рекультивация земель, дедикация почвы, </w:t>
      </w:r>
      <w:proofErr w:type="spellStart"/>
      <w:r w:rsidRPr="008C697C">
        <w:rPr>
          <w:rFonts w:ascii="Times New Roman" w:hAnsi="Times New Roman" w:cs="Times New Roman"/>
          <w:i/>
        </w:rPr>
        <w:t>детоксикация</w:t>
      </w:r>
      <w:proofErr w:type="spellEnd"/>
      <w:r w:rsidRPr="008C697C">
        <w:rPr>
          <w:rFonts w:ascii="Times New Roman" w:hAnsi="Times New Roman" w:cs="Times New Roman"/>
          <w:i/>
        </w:rPr>
        <w:t xml:space="preserve"> закрытых водоемов;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з)</w:t>
      </w:r>
      <w:r w:rsidRPr="008C697C">
        <w:rPr>
          <w:rFonts w:ascii="Times New Roman" w:hAnsi="Times New Roman" w:cs="Times New Roman"/>
          <w:i/>
        </w:rPr>
        <w:tab/>
        <w:t>закрепление пылящей поверхности;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и)</w:t>
      </w:r>
      <w:r w:rsidRPr="008C697C">
        <w:rPr>
          <w:rFonts w:ascii="Times New Roman" w:hAnsi="Times New Roman" w:cs="Times New Roman"/>
          <w:i/>
        </w:rPr>
        <w:tab/>
        <w:t>борьба с нефтяными пятнами;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к)</w:t>
      </w:r>
      <w:r w:rsidRPr="008C697C">
        <w:rPr>
          <w:rFonts w:ascii="Times New Roman" w:hAnsi="Times New Roman" w:cs="Times New Roman"/>
          <w:i/>
        </w:rPr>
        <w:tab/>
        <w:t>тушение пожаров лесов, пастбищ, жилых и промышленных объектов;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л)</w:t>
      </w:r>
      <w:r w:rsidRPr="008C697C">
        <w:rPr>
          <w:rFonts w:ascii="Times New Roman" w:hAnsi="Times New Roman" w:cs="Times New Roman"/>
          <w:i/>
        </w:rPr>
        <w:tab/>
        <w:t>авиационное распределение сыпучих веществ;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м)</w:t>
      </w:r>
      <w:r w:rsidRPr="008C697C">
        <w:rPr>
          <w:rFonts w:ascii="Times New Roman" w:hAnsi="Times New Roman" w:cs="Times New Roman"/>
          <w:i/>
        </w:rPr>
        <w:tab/>
        <w:t>авиационное распределение биологических объектов.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Воздушные съемки: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аэросъемочные работы;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>аэрофотосъемочные работы;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в)</w:t>
      </w:r>
      <w:r w:rsidRPr="008C697C">
        <w:rPr>
          <w:rFonts w:ascii="Times New Roman" w:hAnsi="Times New Roman" w:cs="Times New Roman"/>
          <w:i/>
        </w:rPr>
        <w:tab/>
        <w:t>телевизионные и киносъемочные работы.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Лесоавиационные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авиационную охрану лесов;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>обследование и учет лесов;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в)</w:t>
      </w:r>
      <w:r w:rsidRPr="008C697C">
        <w:rPr>
          <w:rFonts w:ascii="Times New Roman" w:hAnsi="Times New Roman" w:cs="Times New Roman"/>
          <w:i/>
        </w:rPr>
        <w:tab/>
        <w:t>обслуживание организаций лесоохраны и лесопользования.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Строительно-монтажные и погрузочно-разгрузочные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монтаж и демонтаж строительных конструкций, линий электропередач, трубопроводов;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>перевозка грузов на внешней подвеске;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в)</w:t>
      </w:r>
      <w:r w:rsidRPr="008C697C">
        <w:rPr>
          <w:rFonts w:ascii="Times New Roman" w:hAnsi="Times New Roman" w:cs="Times New Roman"/>
          <w:i/>
        </w:rPr>
        <w:tab/>
        <w:t>проведение погрузочно-разгрузочных операций.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Работы с целью оказания медицинской помощи: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доставка больных и медицинского персонала;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>доставка медицинских грузов.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Летные проверки наземных средств радиотехнического обеспечения полетов авиационной электросвязи и систем светосигнального оборудования аэродромов гражданской авиации: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 летные проверки: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наземных средств радиотехнического обеспечения полетов;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авиационной воздушной электросвязи;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систем светосигнального </w:t>
      </w:r>
      <w:proofErr w:type="gramStart"/>
      <w:r w:rsidRPr="008C697C">
        <w:rPr>
          <w:rFonts w:ascii="Times New Roman" w:hAnsi="Times New Roman" w:cs="Times New Roman"/>
          <w:i/>
        </w:rPr>
        <w:t>оборудовани</w:t>
      </w:r>
      <w:hyperlink r:id="rId11" w:history="1">
        <w:r w:rsidR="008D1DD8" w:rsidRPr="008D1DD8">
          <w:rPr>
            <w:rStyle w:val="a3"/>
            <w:rFonts w:ascii="Times New Roman" w:hAnsi="Times New Roman" w:cs="Times New Roman"/>
            <w:i/>
            <w:color w:val="auto"/>
            <w:u w:val="none"/>
          </w:rPr>
          <w:t>я</w:t>
        </w:r>
        <w:proofErr w:type="gramEnd"/>
      </w:hyperlink>
      <w:r w:rsidR="008D1DD8" w:rsidRPr="008D1DD8">
        <w:rPr>
          <w:rStyle w:val="a3"/>
          <w:rFonts w:ascii="Times New Roman" w:hAnsi="Times New Roman" w:cs="Times New Roman"/>
          <w:i/>
          <w:u w:val="none"/>
        </w:rPr>
        <w:t xml:space="preserve"> </w:t>
      </w:r>
      <w:r w:rsidRPr="008C697C">
        <w:rPr>
          <w:rFonts w:ascii="Times New Roman" w:hAnsi="Times New Roman" w:cs="Times New Roman"/>
          <w:i/>
        </w:rPr>
        <w:t>аэродромов.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Поисково-спасательные и аварийно-спасательные работы.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Транспортно-связные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транспортирование персонала заказчика авиационной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 фюзеляже с посадкой и высадкой основным на воздушном судне способом; в фюзеляже с подъемом и (или) высадкой на специальных подъемно-спусковых устройствах; в фюзеляже с десантированием на парашютах;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 внешней подвеске воздушного судна в транспортно-спасательных кабинах.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 xml:space="preserve">транспортирование </w:t>
      </w:r>
      <w:proofErr w:type="gramStart"/>
      <w:r w:rsidRPr="008C697C">
        <w:rPr>
          <w:rFonts w:ascii="Times New Roman" w:hAnsi="Times New Roman" w:cs="Times New Roman"/>
          <w:i/>
        </w:rPr>
        <w:t>грузов Заказчика</w:t>
      </w:r>
      <w:proofErr w:type="gramEnd"/>
      <w:r w:rsidRPr="008C697C">
        <w:rPr>
          <w:rFonts w:ascii="Times New Roman" w:hAnsi="Times New Roman" w:cs="Times New Roman"/>
          <w:i/>
        </w:rPr>
        <w:t xml:space="preserve"> авиационной работы: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 фюзеляже с погрузкой и выгрузкой основным на воздушном судне способом;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 фюзеляже со сбрасыванием в полете на парашютах, парашютных платформах, в спасательных</w:t>
      </w:r>
      <w:r w:rsidR="008D1DD8">
        <w:rPr>
          <w:rFonts w:ascii="Times New Roman" w:hAnsi="Times New Roman" w:cs="Times New Roman"/>
          <w:i/>
        </w:rPr>
        <w:t xml:space="preserve"> </w:t>
      </w:r>
      <w:r w:rsidRPr="008C697C">
        <w:rPr>
          <w:rFonts w:ascii="Times New Roman" w:hAnsi="Times New Roman" w:cs="Times New Roman"/>
          <w:i/>
        </w:rPr>
        <w:t>контейнерах;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 фюзеляже со сбрасыванием в полете без парашютов, парашютных платформ, спасательных контейнеров;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 фюзеляже со спуском на специальных спусковых устройствах;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 внешней подвеске воздушного судна со средствами стабилизации и снижения аэродинамического сопротивления;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 внешней повестке воздушного судна со средствами стабилизации;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 внешней подвеске воздушного судна со средствами снижения аэродинамического сопротивления;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на внешней подвеске воздушного судна без сре</w:t>
      </w:r>
      <w:proofErr w:type="gramStart"/>
      <w:r w:rsidRPr="008C697C">
        <w:rPr>
          <w:rFonts w:ascii="Times New Roman" w:hAnsi="Times New Roman" w:cs="Times New Roman"/>
          <w:i/>
        </w:rPr>
        <w:t>дств ст</w:t>
      </w:r>
      <w:proofErr w:type="gramEnd"/>
      <w:r w:rsidRPr="008C697C">
        <w:rPr>
          <w:rFonts w:ascii="Times New Roman" w:hAnsi="Times New Roman" w:cs="Times New Roman"/>
          <w:i/>
        </w:rPr>
        <w:t>абилизации и снижения аэродинамического сопротивления.</w:t>
      </w:r>
    </w:p>
    <w:p w:rsidR="00543375" w:rsidRPr="008C697C" w:rsidRDefault="00543375" w:rsidP="008D1DD8">
      <w:pPr>
        <w:pStyle w:val="140"/>
        <w:numPr>
          <w:ilvl w:val="0"/>
          <w:numId w:val="3"/>
        </w:numPr>
        <w:shd w:val="clear" w:color="auto" w:fill="auto"/>
        <w:tabs>
          <w:tab w:val="left" w:pos="34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Аэровизуальные полеты: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а)</w:t>
      </w:r>
      <w:r w:rsidRPr="008C697C">
        <w:rPr>
          <w:rFonts w:ascii="Times New Roman" w:hAnsi="Times New Roman" w:cs="Times New Roman"/>
          <w:i/>
        </w:rPr>
        <w:tab/>
        <w:t>воздушное наблюдение;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818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б)</w:t>
      </w:r>
      <w:r w:rsidRPr="008C697C">
        <w:rPr>
          <w:rFonts w:ascii="Times New Roman" w:hAnsi="Times New Roman" w:cs="Times New Roman"/>
          <w:i/>
        </w:rPr>
        <w:tab/>
        <w:t>контроль экологического состояния воздушной среды, участков суши и водной поверхности;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47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в)</w:t>
      </w:r>
      <w:r w:rsidRPr="008C697C">
        <w:rPr>
          <w:rFonts w:ascii="Times New Roman" w:hAnsi="Times New Roman" w:cs="Times New Roman"/>
          <w:i/>
        </w:rPr>
        <w:tab/>
        <w:t>обследование пастбищ, птиц, животных, обездвиживание и отстрел животных;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47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г)</w:t>
      </w:r>
      <w:r w:rsidRPr="008C697C">
        <w:rPr>
          <w:rFonts w:ascii="Times New Roman" w:hAnsi="Times New Roman" w:cs="Times New Roman"/>
          <w:i/>
        </w:rPr>
        <w:tab/>
        <w:t>разведка косяков рыбы, морского зверя и наведение на их скопления рыболовецких судов;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lastRenderedPageBreak/>
        <w:t>д)</w:t>
      </w:r>
      <w:r w:rsidRPr="008C697C">
        <w:rPr>
          <w:rFonts w:ascii="Times New Roman" w:hAnsi="Times New Roman" w:cs="Times New Roman"/>
          <w:i/>
        </w:rPr>
        <w:tab/>
        <w:t>обследование сухопутных и водных путей транспортировки различных объектов, путей миграции птиц и животных;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е)</w:t>
      </w:r>
      <w:r w:rsidRPr="008C697C">
        <w:rPr>
          <w:rFonts w:ascii="Times New Roman" w:hAnsi="Times New Roman" w:cs="Times New Roman"/>
          <w:i/>
        </w:rPr>
        <w:tab/>
        <w:t>контроль дорожного движения, района проведения массовых мероприятий;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ж)</w:t>
      </w:r>
      <w:r w:rsidRPr="008C697C">
        <w:rPr>
          <w:rFonts w:ascii="Times New Roman" w:hAnsi="Times New Roman" w:cs="Times New Roman"/>
          <w:i/>
        </w:rPr>
        <w:tab/>
        <w:t xml:space="preserve">ледовые наблюдения на водном объекте и </w:t>
      </w:r>
      <w:proofErr w:type="gramStart"/>
      <w:r w:rsidRPr="008C697C">
        <w:rPr>
          <w:rFonts w:ascii="Times New Roman" w:hAnsi="Times New Roman" w:cs="Times New Roman"/>
          <w:i/>
        </w:rPr>
        <w:t>контроль за</w:t>
      </w:r>
      <w:proofErr w:type="gramEnd"/>
      <w:r w:rsidRPr="008C697C">
        <w:rPr>
          <w:rFonts w:ascii="Times New Roman" w:hAnsi="Times New Roman" w:cs="Times New Roman"/>
          <w:i/>
        </w:rPr>
        <w:t xml:space="preserve"> ледовой обстановкой;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з)</w:t>
      </w:r>
      <w:r w:rsidRPr="008C697C">
        <w:rPr>
          <w:rFonts w:ascii="Times New Roman" w:hAnsi="Times New Roman" w:cs="Times New Roman"/>
          <w:i/>
        </w:rPr>
        <w:tab/>
        <w:t>наблюдение и контроль в районах наводнений и стихийных бедствий;</w:t>
      </w:r>
    </w:p>
    <w:p w:rsidR="008D1DD8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и)</w:t>
      </w:r>
      <w:r w:rsidRPr="008C697C">
        <w:rPr>
          <w:rFonts w:ascii="Times New Roman" w:hAnsi="Times New Roman" w:cs="Times New Roman"/>
          <w:i/>
        </w:rPr>
        <w:tab/>
        <w:t xml:space="preserve">воздушное патрулирование: </w:t>
      </w:r>
    </w:p>
    <w:p w:rsidR="008D1DD8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трубопроводов;</w:t>
      </w:r>
      <w:r w:rsidR="008D1DD8">
        <w:rPr>
          <w:rFonts w:ascii="Times New Roman" w:hAnsi="Times New Roman" w:cs="Times New Roman"/>
          <w:i/>
        </w:rPr>
        <w:t xml:space="preserve"> </w:t>
      </w:r>
    </w:p>
    <w:p w:rsidR="008D1DD8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линий электропередачи; </w:t>
      </w:r>
    </w:p>
    <w:p w:rsidR="008D1DD8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прибрежных районов; 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95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пограничных районов.</w:t>
      </w:r>
    </w:p>
    <w:p w:rsidR="008D1DD8" w:rsidRDefault="00543375" w:rsidP="008D1DD8">
      <w:pPr>
        <w:pStyle w:val="140"/>
        <w:shd w:val="clear" w:color="auto" w:fill="auto"/>
        <w:tabs>
          <w:tab w:val="left" w:pos="7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к)</w:t>
      </w:r>
      <w:r w:rsidRPr="008C697C">
        <w:rPr>
          <w:rFonts w:ascii="Times New Roman" w:hAnsi="Times New Roman" w:cs="Times New Roman"/>
          <w:i/>
        </w:rPr>
        <w:tab/>
        <w:t>сопровождение объектов:</w:t>
      </w:r>
      <w:r w:rsidR="008D1DD8">
        <w:rPr>
          <w:rFonts w:ascii="Times New Roman" w:hAnsi="Times New Roman" w:cs="Times New Roman"/>
          <w:i/>
        </w:rPr>
        <w:t xml:space="preserve"> </w:t>
      </w:r>
    </w:p>
    <w:p w:rsidR="008D1DD8" w:rsidRDefault="00543375" w:rsidP="008D1DD8">
      <w:pPr>
        <w:pStyle w:val="140"/>
        <w:shd w:val="clear" w:color="auto" w:fill="auto"/>
        <w:tabs>
          <w:tab w:val="left" w:pos="7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проводка судов во льдах; </w:t>
      </w:r>
    </w:p>
    <w:p w:rsidR="00543375" w:rsidRPr="008C697C" w:rsidRDefault="00543375" w:rsidP="008D1DD8">
      <w:pPr>
        <w:pStyle w:val="140"/>
        <w:shd w:val="clear" w:color="auto" w:fill="auto"/>
        <w:tabs>
          <w:tab w:val="left" w:pos="752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сопровождение движущихся объектов.</w:t>
      </w:r>
    </w:p>
    <w:p w:rsidR="008D1DD8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л)</w:t>
      </w:r>
      <w:r w:rsidRPr="008C697C">
        <w:rPr>
          <w:rFonts w:ascii="Times New Roman" w:hAnsi="Times New Roman" w:cs="Times New Roman"/>
          <w:i/>
        </w:rPr>
        <w:tab/>
        <w:t xml:space="preserve">авиационное обеспечение связи: </w:t>
      </w:r>
    </w:p>
    <w:p w:rsidR="008D1DD8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трансляция радио- и телепередач;</w:t>
      </w:r>
      <w:r w:rsidR="008D1DD8">
        <w:rPr>
          <w:rFonts w:ascii="Times New Roman" w:hAnsi="Times New Roman" w:cs="Times New Roman"/>
          <w:i/>
        </w:rPr>
        <w:t xml:space="preserve"> </w:t>
      </w:r>
    </w:p>
    <w:p w:rsidR="008D1DD8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разбрасывание листовок, печатных средств массовой информации; </w:t>
      </w:r>
    </w:p>
    <w:p w:rsidR="008C697C" w:rsidRDefault="00543375" w:rsidP="008D1DD8">
      <w:pPr>
        <w:pStyle w:val="140"/>
        <w:shd w:val="clear" w:color="auto" w:fill="auto"/>
        <w:tabs>
          <w:tab w:val="left" w:pos="771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передача информации через громкоговорящее устройство</w:t>
      </w:r>
      <w:r w:rsidR="008C697C">
        <w:rPr>
          <w:rFonts w:ascii="Times New Roman" w:hAnsi="Times New Roman" w:cs="Times New Roman"/>
          <w:i/>
        </w:rPr>
        <w:t>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jc w:val="left"/>
        <w:rPr>
          <w:rFonts w:ascii="Times New Roman" w:hAnsi="Times New Roman" w:cs="Times New Roman"/>
          <w:i/>
        </w:rPr>
      </w:pP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Реквизиты сертификата на выполнение авиационных работ - </w:t>
      </w:r>
      <w:r w:rsidRPr="008C697C">
        <w:t xml:space="preserve">представляется при выполнении авиационных работ, предусмотренных перечнем. В случае отсутствия сертификата на выполнение авиационных работ </w:t>
      </w:r>
      <w:r w:rsidR="008C697C">
        <w:t>р</w:t>
      </w:r>
      <w:r w:rsidRPr="008C697C">
        <w:t>азрешение не выдается.</w:t>
      </w:r>
    </w:p>
    <w:p w:rsidR="00543375" w:rsidRPr="008C697C" w:rsidRDefault="00543375" w:rsidP="0057464D">
      <w:pPr>
        <w:pStyle w:val="110"/>
        <w:numPr>
          <w:ilvl w:val="0"/>
          <w:numId w:val="4"/>
        </w:numPr>
        <w:shd w:val="clear" w:color="auto" w:fill="auto"/>
        <w:tabs>
          <w:tab w:val="left" w:pos="346"/>
        </w:tabs>
        <w:spacing w:before="0" w:line="240" w:lineRule="auto"/>
        <w:ind w:left="0" w:firstLine="709"/>
        <w:jc w:val="both"/>
        <w:rPr>
          <w:b w:val="0"/>
        </w:rPr>
      </w:pPr>
      <w:r w:rsidRPr="008C697C">
        <w:t xml:space="preserve">Период выполнения полета - </w:t>
      </w:r>
      <w:r w:rsidRPr="008C697C">
        <w:rPr>
          <w:rStyle w:val="111"/>
        </w:rPr>
        <w:t xml:space="preserve">указываются планируемые </w:t>
      </w:r>
      <w:r w:rsidRPr="008C697C">
        <w:t xml:space="preserve">даты </w:t>
      </w:r>
      <w:r w:rsidRPr="008C697C">
        <w:rPr>
          <w:rStyle w:val="111"/>
        </w:rPr>
        <w:t xml:space="preserve">и </w:t>
      </w:r>
      <w:r w:rsidRPr="008C697C">
        <w:t>местное время</w:t>
      </w:r>
      <w:r w:rsidR="008C697C">
        <w:t xml:space="preserve"> </w:t>
      </w:r>
      <w:r w:rsidRPr="008C697C">
        <w:rPr>
          <w:b w:val="0"/>
        </w:rPr>
        <w:t>начала деятельности (вылета, запуска БВС) и окончания деятельности (посадки БВС).</w:t>
      </w: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Маршрут, район использования воздушного пространства - </w:t>
      </w:r>
      <w:r w:rsidRPr="008C697C">
        <w:t>указывается в виде набора точек с указанием их географических координат, либо радиус (</w:t>
      </w:r>
      <w:proofErr w:type="gramStart"/>
      <w:r w:rsidRPr="008C697C">
        <w:t>км</w:t>
      </w:r>
      <w:proofErr w:type="gramEnd"/>
      <w:r w:rsidRPr="008C697C">
        <w:t>) от точки с координатами, а также, в обязательном порядке, насел</w:t>
      </w:r>
      <w:r w:rsidR="008C697C">
        <w:t>е</w:t>
      </w:r>
      <w:r w:rsidRPr="008C697C">
        <w:t>нные пункты, географические и другие объекты, позволяющие определить местность, над которой планируется полет БВС.</w:t>
      </w: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346"/>
        </w:tabs>
        <w:spacing w:before="0" w:after="0" w:line="240" w:lineRule="auto"/>
        <w:ind w:left="0" w:firstLine="709"/>
      </w:pPr>
      <w:r w:rsidRPr="008C697C">
        <w:rPr>
          <w:rStyle w:val="21"/>
        </w:rPr>
        <w:t xml:space="preserve">Диапазон высот использования воздушного пространства - </w:t>
      </w:r>
      <w:r w:rsidRPr="008C697C">
        <w:t>указываются минимальная и максимальная относительная высота полета (от поверхности земли) БВС в метрах.</w:t>
      </w:r>
    </w:p>
    <w:p w:rsidR="00543375" w:rsidRPr="008C697C" w:rsidRDefault="00543375" w:rsidP="008C697C">
      <w:pPr>
        <w:pStyle w:val="110"/>
        <w:numPr>
          <w:ilvl w:val="0"/>
          <w:numId w:val="4"/>
        </w:numPr>
        <w:shd w:val="clear" w:color="auto" w:fill="auto"/>
        <w:tabs>
          <w:tab w:val="left" w:pos="455"/>
        </w:tabs>
        <w:spacing w:before="0" w:line="240" w:lineRule="auto"/>
        <w:ind w:left="0" w:firstLine="709"/>
        <w:jc w:val="both"/>
      </w:pPr>
      <w:r w:rsidRPr="008C697C">
        <w:t>Наличие иных разрешений (</w:t>
      </w:r>
      <w:proofErr w:type="spellStart"/>
      <w:r w:rsidRPr="008C697C">
        <w:t>п.п</w:t>
      </w:r>
      <w:proofErr w:type="spellEnd"/>
      <w:r w:rsidRPr="008C697C">
        <w:t>. 40, 46</w:t>
      </w:r>
      <w:r w:rsidR="007174AD">
        <w:t xml:space="preserve"> ФП</w:t>
      </w:r>
      <w:r w:rsidRPr="008C697C">
        <w:t xml:space="preserve"> ИВП) </w:t>
      </w:r>
      <w:r w:rsidRPr="008C697C">
        <w:rPr>
          <w:rStyle w:val="111"/>
        </w:rPr>
        <w:t>(с приложением копий)</w:t>
      </w:r>
      <w:r w:rsidRPr="008C697C">
        <w:t>: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>П. 40 Федеральных правил использования воздушного пространства Российской Федерации</w:t>
      </w:r>
      <w:r w:rsidR="007174AD" w:rsidRPr="007174AD">
        <w:t xml:space="preserve"> </w:t>
      </w:r>
      <w:r w:rsidR="007174AD" w:rsidRPr="007174AD">
        <w:rPr>
          <w:rFonts w:ascii="Times New Roman" w:hAnsi="Times New Roman" w:cs="Times New Roman"/>
          <w:i/>
        </w:rPr>
        <w:t>(далее - ФП ИВП</w:t>
      </w:r>
      <w:r w:rsidRPr="007174AD">
        <w:rPr>
          <w:rFonts w:ascii="Times New Roman" w:hAnsi="Times New Roman" w:cs="Times New Roman"/>
          <w:i/>
        </w:rPr>
        <w:t>): Пользователи</w:t>
      </w:r>
      <w:r w:rsidRPr="008C697C">
        <w:rPr>
          <w:rFonts w:ascii="Times New Roman" w:hAnsi="Times New Roman" w:cs="Times New Roman"/>
          <w:i/>
        </w:rPr>
        <w:t xml:space="preserve"> воздушного пространства обязаны для использования воздушного пространства в запретных зонах и постоянных зонах ограничения полетов получить разрешение лиц, в интересах которых установлены такие зоны.</w:t>
      </w:r>
    </w:p>
    <w:p w:rsidR="00543375" w:rsidRPr="008C697C" w:rsidRDefault="00543375" w:rsidP="008C697C">
      <w:pPr>
        <w:pStyle w:val="14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i/>
        </w:rPr>
      </w:pPr>
      <w:r w:rsidRPr="008C697C">
        <w:rPr>
          <w:rFonts w:ascii="Times New Roman" w:hAnsi="Times New Roman" w:cs="Times New Roman"/>
          <w:i/>
        </w:rPr>
        <w:t xml:space="preserve">П. 46 ФП ИВП: Использование воздушного пространства приграничной полосы при выполнении авиационных работ осуществляется при наличии у пользователей воздушного </w:t>
      </w:r>
      <w:proofErr w:type="gramStart"/>
      <w:r w:rsidRPr="008C697C">
        <w:rPr>
          <w:rFonts w:ascii="Times New Roman" w:hAnsi="Times New Roman" w:cs="Times New Roman"/>
          <w:i/>
        </w:rPr>
        <w:t>пространства разрешения территориального органа Федеральной службы безопасности Российской Федерации</w:t>
      </w:r>
      <w:proofErr w:type="gramEnd"/>
      <w:r w:rsidRPr="008C697C">
        <w:rPr>
          <w:rFonts w:ascii="Times New Roman" w:hAnsi="Times New Roman" w:cs="Times New Roman"/>
          <w:i/>
        </w:rPr>
        <w:t>.</w:t>
      </w:r>
    </w:p>
    <w:p w:rsidR="00543375" w:rsidRPr="008C697C" w:rsidRDefault="00543375" w:rsidP="008C697C">
      <w:pPr>
        <w:pStyle w:val="20"/>
        <w:numPr>
          <w:ilvl w:val="0"/>
          <w:numId w:val="4"/>
        </w:numPr>
        <w:shd w:val="clear" w:color="auto" w:fill="auto"/>
        <w:tabs>
          <w:tab w:val="left" w:pos="514"/>
        </w:tabs>
        <w:spacing w:before="0" w:after="0" w:line="240" w:lineRule="auto"/>
        <w:ind w:left="0" w:firstLine="709"/>
        <w:sectPr w:rsidR="00543375" w:rsidRPr="008C697C" w:rsidSect="00D578AC">
          <w:pgSz w:w="11900" w:h="16840"/>
          <w:pgMar w:top="1134" w:right="851" w:bottom="1134" w:left="1418" w:header="0" w:footer="6" w:gutter="0"/>
          <w:cols w:space="720"/>
          <w:noEndnote/>
          <w:docGrid w:linePitch="360"/>
        </w:sectPr>
      </w:pPr>
      <w:r w:rsidRPr="008C697C">
        <w:rPr>
          <w:rStyle w:val="21"/>
        </w:rPr>
        <w:t xml:space="preserve">Дополнительные сведения </w:t>
      </w:r>
      <w:r w:rsidRPr="008C697C">
        <w:t>- другая необходимая информация (по запросу уполномоченного органа или которую желает сообщить пользователь).</w:t>
      </w:r>
    </w:p>
    <w:p w:rsidR="00543375" w:rsidRDefault="00543375" w:rsidP="00543375">
      <w:pPr>
        <w:pStyle w:val="110"/>
        <w:shd w:val="clear" w:color="auto" w:fill="auto"/>
        <w:spacing w:before="0" w:line="322" w:lineRule="exact"/>
        <w:ind w:right="220" w:firstLine="0"/>
      </w:pPr>
      <w:r>
        <w:lastRenderedPageBreak/>
        <w:t>ЗАЯВЛЕНИЕ</w:t>
      </w:r>
    </w:p>
    <w:p w:rsidR="00543375" w:rsidRDefault="00543375" w:rsidP="00543375">
      <w:pPr>
        <w:pStyle w:val="110"/>
        <w:shd w:val="clear" w:color="auto" w:fill="auto"/>
        <w:tabs>
          <w:tab w:val="left" w:leader="underscore" w:pos="6999"/>
        </w:tabs>
        <w:spacing w:before="0" w:line="322" w:lineRule="exact"/>
        <w:ind w:left="2440"/>
        <w:jc w:val="left"/>
      </w:pPr>
      <w:r>
        <w:t xml:space="preserve">о получении разрешения на выполнение полета беспилотным воздушным судном </w:t>
      </w:r>
    </w:p>
    <w:p w:rsidR="008C697C" w:rsidRPr="00543375" w:rsidRDefault="008C697C" w:rsidP="00543375">
      <w:pPr>
        <w:pStyle w:val="110"/>
        <w:shd w:val="clear" w:color="auto" w:fill="auto"/>
        <w:tabs>
          <w:tab w:val="left" w:leader="underscore" w:pos="6999"/>
        </w:tabs>
        <w:spacing w:before="0" w:line="322" w:lineRule="exact"/>
        <w:ind w:left="2440"/>
        <w:jc w:val="left"/>
        <w:rPr>
          <w:sz w:val="16"/>
          <w:szCs w:val="1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091"/>
        <w:gridCol w:w="3408"/>
      </w:tblGrid>
      <w:tr w:rsidR="00543375" w:rsidTr="007405FD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 владельце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Петров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Николай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Васильевич</w:t>
            </w:r>
          </w:p>
        </w:tc>
      </w:tr>
      <w:tr w:rsidR="00543375" w:rsidTr="007405FD">
        <w:trPr>
          <w:trHeight w:hRule="exact" w:val="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Сведения об </w:t>
            </w:r>
            <w:proofErr w:type="spellStart"/>
            <w:r>
              <w:rPr>
                <w:rStyle w:val="212pt"/>
              </w:rPr>
              <w:t>эксплуатанте</w:t>
            </w:r>
            <w:proofErr w:type="spellEnd"/>
            <w:r>
              <w:rPr>
                <w:rStyle w:val="212pt"/>
              </w:rPr>
              <w:t xml:space="preserve">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ООО «</w:t>
            </w:r>
            <w:proofErr w:type="spellStart"/>
            <w:r>
              <w:rPr>
                <w:rStyle w:val="2115pt"/>
              </w:rPr>
              <w:t>Аэробот</w:t>
            </w:r>
            <w:proofErr w:type="spellEnd"/>
            <w:r>
              <w:rPr>
                <w:rStyle w:val="2115pt"/>
              </w:rPr>
              <w:t>»</w:t>
            </w:r>
          </w:p>
        </w:tc>
      </w:tr>
      <w:tr w:rsidR="00543375" w:rsidTr="007405FD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об операторе (внешнем пилоте)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8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Фамилия, имя отчество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Гаврилов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Геннадий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Иванович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Серия, номер паспорта,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1234 567890</w:t>
            </w: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Кем, когда выдан паспорт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ОУФМС Кировского р-на г. Екатеринбурга 12.02.2016 г.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+ 7123456789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Тип, марка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Самолётный, «Гелиос-28»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 xml:space="preserve">Максимальная взлётная масса, </w:t>
            </w:r>
            <w:proofErr w:type="gramStart"/>
            <w:r>
              <w:rPr>
                <w:rStyle w:val="211pt"/>
              </w:rPr>
              <w:t>кг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5,5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left="720" w:firstLine="0"/>
              <w:jc w:val="left"/>
            </w:pPr>
            <w:r>
              <w:rPr>
                <w:rStyle w:val="211pt"/>
              </w:rPr>
              <w:t xml:space="preserve">Регистрационный (&gt;30 кг) или учетный (0,15-30 кг) номер </w:t>
            </w:r>
            <w:proofErr w:type="spellStart"/>
            <w:proofErr w:type="gramStart"/>
            <w:r>
              <w:rPr>
                <w:rStyle w:val="211pt"/>
              </w:rPr>
              <w:t>номер</w:t>
            </w:r>
            <w:proofErr w:type="spellEnd"/>
            <w:proofErr w:type="gramEnd"/>
            <w:r>
              <w:rPr>
                <w:rStyle w:val="211pt"/>
              </w:rPr>
              <w:t xml:space="preserve">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  <w:lang w:val="en-US" w:bidi="en-US"/>
              </w:rPr>
              <w:t>Q12345-NT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Реквизиты страховых свидетельств (полисов)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5pt"/>
              </w:rPr>
              <w:t>АБ№123456 от 24.09.2023 «</w:t>
            </w:r>
            <w:proofErr w:type="spellStart"/>
            <w:r>
              <w:rPr>
                <w:rStyle w:val="2115pt"/>
              </w:rPr>
              <w:t>Росстрах</w:t>
            </w:r>
            <w:proofErr w:type="spellEnd"/>
            <w:r>
              <w:rPr>
                <w:rStyle w:val="2115pt"/>
              </w:rPr>
              <w:t>»</w:t>
            </w: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Цель выполнения полета, в чьих интересах, реквизиты договора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Видеосъемка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МУП «ЖКХ Первоуральска» №23/85/6985 от 23.05.2024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Реквизиты сертификата на выполнение авиационных работ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№АР-204 от 05.05.2024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Период выполнения полета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Дата, время начала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14.06.2024 10.00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Дата, время окончания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14.06.2024 17.00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2pt"/>
              </w:rPr>
              <w:t>Маршрут, район использования воздушного пространства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5pt"/>
                <w:lang w:val="en-US" w:bidi="en-US"/>
              </w:rPr>
              <w:t>R</w:t>
            </w:r>
            <w:r w:rsidRPr="000D0003">
              <w:rPr>
                <w:rStyle w:val="2115pt"/>
                <w:lang w:bidi="en-US"/>
              </w:rPr>
              <w:t xml:space="preserve">=20 </w:t>
            </w:r>
            <w:r>
              <w:rPr>
                <w:rStyle w:val="2115pt"/>
              </w:rPr>
              <w:t>км от точки 5623сш06245вд, ЦПКиО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 xml:space="preserve">Диапазон высот использования воздушного пространства, </w:t>
            </w:r>
            <w:proofErr w:type="gramStart"/>
            <w:r>
              <w:rPr>
                <w:rStyle w:val="212pt"/>
              </w:rPr>
              <w:t>м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0-700</w:t>
            </w: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Реквизиты иных разрешений (</w:t>
            </w:r>
            <w:proofErr w:type="spellStart"/>
            <w:r>
              <w:rPr>
                <w:rStyle w:val="212pt"/>
              </w:rPr>
              <w:t>п.п</w:t>
            </w:r>
            <w:proofErr w:type="spellEnd"/>
            <w:r>
              <w:rPr>
                <w:rStyle w:val="212pt"/>
              </w:rPr>
              <w:t>. 40, 46, 49 ФП ИВП)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(копии прилагаются)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Разрешение ком</w:t>
            </w:r>
            <w:proofErr w:type="gramStart"/>
            <w:r>
              <w:rPr>
                <w:rStyle w:val="2115pt"/>
              </w:rPr>
              <w:t>.</w:t>
            </w:r>
            <w:proofErr w:type="gramEnd"/>
            <w:r>
              <w:rPr>
                <w:rStyle w:val="2115pt"/>
              </w:rPr>
              <w:t xml:space="preserve"> </w:t>
            </w:r>
            <w:proofErr w:type="gramStart"/>
            <w:r>
              <w:rPr>
                <w:rStyle w:val="2115pt"/>
              </w:rPr>
              <w:t>в</w:t>
            </w:r>
            <w:proofErr w:type="gramEnd"/>
            <w:r>
              <w:rPr>
                <w:rStyle w:val="2115pt"/>
              </w:rPr>
              <w:t xml:space="preserve">/ч 1234 от 20.05.2024 №57 на полет в ЗЗ </w:t>
            </w:r>
            <w:r>
              <w:rPr>
                <w:rStyle w:val="2115pt"/>
                <w:lang w:val="en-US" w:bidi="en-US"/>
              </w:rPr>
              <w:t>USP</w:t>
            </w:r>
            <w:r w:rsidRPr="000D0003">
              <w:rPr>
                <w:rStyle w:val="2115pt"/>
                <w:lang w:bidi="en-US"/>
              </w:rPr>
              <w:t>203</w:t>
            </w:r>
          </w:p>
        </w:tc>
      </w:tr>
      <w:tr w:rsidR="00543375" w:rsidTr="007405FD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Дополнительные сведения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нет</w:t>
            </w:r>
          </w:p>
        </w:tc>
      </w:tr>
    </w:tbl>
    <w:p w:rsidR="00543375" w:rsidRPr="00543375" w:rsidRDefault="00543375" w:rsidP="00543375">
      <w:pPr>
        <w:pStyle w:val="a6"/>
        <w:framePr w:w="10205" w:wrap="notBeside" w:vAnchor="text" w:hAnchor="text" w:xAlign="center" w:y="1"/>
        <w:shd w:val="clear" w:color="auto" w:fill="auto"/>
        <w:spacing w:after="0" w:line="240" w:lineRule="exact"/>
        <w:rPr>
          <w:sz w:val="16"/>
          <w:szCs w:val="16"/>
        </w:rPr>
      </w:pPr>
    </w:p>
    <w:p w:rsidR="00543375" w:rsidRDefault="00543375" w:rsidP="00543375">
      <w:pPr>
        <w:pStyle w:val="a6"/>
        <w:framePr w:w="10205" w:wrap="notBeside" w:vAnchor="text" w:hAnchor="text" w:xAlign="center" w:y="1"/>
        <w:shd w:val="clear" w:color="auto" w:fill="auto"/>
        <w:spacing w:after="0" w:line="240" w:lineRule="exact"/>
      </w:pPr>
      <w:r>
        <w:t xml:space="preserve">На обработку персональных данных </w:t>
      </w:r>
      <w:proofErr w:type="gramStart"/>
      <w:r>
        <w:t>СОГЛАСЕН</w:t>
      </w:r>
      <w:proofErr w:type="gramEnd"/>
      <w:r>
        <w:t>.</w:t>
      </w:r>
    </w:p>
    <w:p w:rsidR="00543375" w:rsidRDefault="00543375" w:rsidP="00543375">
      <w:pPr>
        <w:pStyle w:val="23"/>
        <w:framePr w:w="10205" w:wrap="notBeside" w:vAnchor="text" w:hAnchor="text" w:xAlign="center" w:y="1"/>
        <w:shd w:val="clear" w:color="auto" w:fill="auto"/>
        <w:tabs>
          <w:tab w:val="left" w:pos="3682"/>
          <w:tab w:val="left" w:leader="underscore" w:pos="6662"/>
        </w:tabs>
        <w:spacing w:before="0" w:line="220" w:lineRule="exact"/>
      </w:pPr>
      <w:r>
        <w:t>Заявитель</w:t>
      </w:r>
      <w:r>
        <w:tab/>
      </w:r>
      <w:r>
        <w:tab/>
        <w:t xml:space="preserve"> Г.И. Гаврилов</w:t>
      </w:r>
    </w:p>
    <w:p w:rsidR="00543375" w:rsidRDefault="00543375" w:rsidP="00543375">
      <w:pPr>
        <w:framePr w:w="10205" w:wrap="notBeside" w:vAnchor="text" w:hAnchor="text" w:xAlign="center" w:y="1"/>
        <w:rPr>
          <w:sz w:val="2"/>
          <w:szCs w:val="2"/>
        </w:rPr>
      </w:pPr>
    </w:p>
    <w:p w:rsidR="00543375" w:rsidRDefault="00543375" w:rsidP="00543375">
      <w:pPr>
        <w:rPr>
          <w:sz w:val="2"/>
          <w:szCs w:val="2"/>
        </w:rPr>
      </w:pPr>
    </w:p>
    <w:p w:rsidR="00543375" w:rsidRDefault="00543375" w:rsidP="00543375">
      <w:pPr>
        <w:pStyle w:val="120"/>
        <w:shd w:val="clear" w:color="auto" w:fill="auto"/>
        <w:tabs>
          <w:tab w:val="left" w:pos="4894"/>
        </w:tabs>
        <w:spacing w:line="274" w:lineRule="exact"/>
        <w:ind w:left="900"/>
        <w:jc w:val="both"/>
      </w:pPr>
      <w:r>
        <w:t>М.П. (при наличии)</w:t>
      </w:r>
      <w:r>
        <w:tab/>
        <w:t>подпись</w:t>
      </w:r>
    </w:p>
    <w:p w:rsidR="00543375" w:rsidRDefault="00543375" w:rsidP="00543375">
      <w:pPr>
        <w:pStyle w:val="120"/>
        <w:shd w:val="clear" w:color="auto" w:fill="auto"/>
        <w:spacing w:line="274" w:lineRule="exact"/>
      </w:pPr>
      <w:r>
        <w:t>23 мая 2024 г.</w:t>
      </w:r>
    </w:p>
    <w:p w:rsidR="00543375" w:rsidRDefault="00543375" w:rsidP="00543375">
      <w:pPr>
        <w:pStyle w:val="110"/>
        <w:shd w:val="clear" w:color="auto" w:fill="auto"/>
        <w:tabs>
          <w:tab w:val="left" w:leader="underscore" w:pos="6632"/>
        </w:tabs>
        <w:spacing w:before="0" w:line="322" w:lineRule="exact"/>
        <w:ind w:left="3740" w:firstLine="0"/>
        <w:jc w:val="both"/>
      </w:pPr>
      <w:r>
        <w:lastRenderedPageBreak/>
        <w:t>РАЗРЕШЕНИЕ №</w:t>
      </w:r>
      <w:r>
        <w:tab/>
      </w:r>
    </w:p>
    <w:p w:rsidR="008C697C" w:rsidRDefault="00543375" w:rsidP="00543375">
      <w:pPr>
        <w:pStyle w:val="110"/>
        <w:shd w:val="clear" w:color="auto" w:fill="auto"/>
        <w:tabs>
          <w:tab w:val="left" w:leader="underscore" w:pos="6632"/>
        </w:tabs>
        <w:spacing w:before="0" w:line="322" w:lineRule="exact"/>
        <w:ind w:left="2920" w:right="1420" w:hanging="1280"/>
        <w:jc w:val="left"/>
      </w:pPr>
      <w:r>
        <w:t xml:space="preserve">на выполнение полета беспилотным воздушным судном </w:t>
      </w:r>
    </w:p>
    <w:p w:rsidR="00543375" w:rsidRDefault="00543375" w:rsidP="00543375">
      <w:pPr>
        <w:pStyle w:val="110"/>
        <w:shd w:val="clear" w:color="auto" w:fill="auto"/>
        <w:tabs>
          <w:tab w:val="left" w:leader="underscore" w:pos="6632"/>
        </w:tabs>
        <w:spacing w:before="0" w:line="322" w:lineRule="exact"/>
        <w:ind w:left="2920" w:right="1420" w:hanging="1280"/>
        <w:jc w:val="left"/>
      </w:pPr>
      <w:r>
        <w:t>над территорией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091"/>
        <w:gridCol w:w="3408"/>
      </w:tblGrid>
      <w:tr w:rsidR="00543375" w:rsidTr="007405FD">
        <w:trPr>
          <w:trHeight w:hRule="exact" w:val="111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 владельце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Петров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Николай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Васильевич</w:t>
            </w:r>
          </w:p>
        </w:tc>
      </w:tr>
      <w:tr w:rsidR="00543375" w:rsidTr="007405FD">
        <w:trPr>
          <w:trHeight w:hRule="exact" w:val="111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 xml:space="preserve">Сведения об </w:t>
            </w:r>
            <w:proofErr w:type="spellStart"/>
            <w:r>
              <w:rPr>
                <w:rStyle w:val="212pt"/>
              </w:rPr>
              <w:t>эксплуатанте</w:t>
            </w:r>
            <w:proofErr w:type="spellEnd"/>
            <w:r>
              <w:rPr>
                <w:rStyle w:val="212pt"/>
              </w:rPr>
              <w:t xml:space="preserve">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ООО «</w:t>
            </w:r>
            <w:proofErr w:type="spellStart"/>
            <w:r>
              <w:rPr>
                <w:rStyle w:val="2115pt"/>
              </w:rPr>
              <w:t>Аэробот</w:t>
            </w:r>
            <w:proofErr w:type="spellEnd"/>
            <w:r>
              <w:rPr>
                <w:rStyle w:val="2115pt"/>
              </w:rPr>
              <w:t>»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об операторе (внешнем пилоте)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Фамилия, имя отчество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Гаврилов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Геннадий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Иванович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Контактный телефон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+7123456789</w:t>
            </w:r>
          </w:p>
        </w:tc>
      </w:tr>
      <w:tr w:rsidR="00543375" w:rsidTr="007405FD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Сведения о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Тип, марка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Самолётный, «Гелиос-28»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 xml:space="preserve">Максимальная взлётная масса, </w:t>
            </w:r>
            <w:proofErr w:type="gramStart"/>
            <w:r>
              <w:rPr>
                <w:rStyle w:val="211pt"/>
              </w:rPr>
              <w:t>кг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5,5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left="720" w:firstLine="0"/>
              <w:jc w:val="left"/>
            </w:pPr>
            <w:r>
              <w:rPr>
                <w:rStyle w:val="211pt"/>
              </w:rPr>
              <w:t xml:space="preserve">Регистрационный (&gt;30 кг) или учетный (0,15-30 кг) номер </w:t>
            </w:r>
            <w:proofErr w:type="spellStart"/>
            <w:proofErr w:type="gramStart"/>
            <w:r>
              <w:rPr>
                <w:rStyle w:val="211pt"/>
              </w:rPr>
              <w:t>номер</w:t>
            </w:r>
            <w:proofErr w:type="spellEnd"/>
            <w:proofErr w:type="gramEnd"/>
            <w:r>
              <w:rPr>
                <w:rStyle w:val="211pt"/>
              </w:rPr>
              <w:t xml:space="preserve"> БВС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  <w:lang w:val="en-US" w:bidi="en-US"/>
              </w:rPr>
              <w:t>Q12345-NT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Реквизиты страховых свидетельств (полисов)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5pt"/>
              </w:rPr>
              <w:t>АБ№123456 от 24.09.2023 «</w:t>
            </w:r>
            <w:proofErr w:type="spellStart"/>
            <w:r>
              <w:rPr>
                <w:rStyle w:val="2115pt"/>
              </w:rPr>
              <w:t>Росстрах</w:t>
            </w:r>
            <w:proofErr w:type="spellEnd"/>
            <w:r>
              <w:rPr>
                <w:rStyle w:val="2115pt"/>
              </w:rPr>
              <w:t>»</w:t>
            </w: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Цель выполнения полета, в чьих интересах, реквизиты договора (при наличии)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Видеосъемка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>МУП «ЖКХ Первоуральска» №23/85/6985 от 23.05.2024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>Реквизиты сертификата на выполнение авиационных работ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№АР-204 от 05.05.2024</w:t>
            </w:r>
          </w:p>
        </w:tc>
      </w:tr>
      <w:tr w:rsidR="00543375" w:rsidTr="007405FD">
        <w:trPr>
          <w:trHeight w:hRule="exact" w:val="28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Период выполнения полета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Дата, время начала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14.06.2024 10.00</w:t>
            </w:r>
          </w:p>
        </w:tc>
      </w:tr>
      <w:tr w:rsidR="00543375" w:rsidTr="007405FD">
        <w:trPr>
          <w:trHeight w:hRule="exact" w:val="28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20" w:lineRule="exact"/>
              <w:ind w:left="720" w:firstLine="0"/>
              <w:jc w:val="left"/>
            </w:pPr>
            <w:r>
              <w:rPr>
                <w:rStyle w:val="211pt"/>
              </w:rPr>
              <w:t>Дата, время окончания деятельности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14.06.2024 17.00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12pt"/>
              </w:rPr>
              <w:t>Маршрут, район использования воздушного пространства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5pt"/>
                <w:lang w:val="en-US" w:bidi="en-US"/>
              </w:rPr>
              <w:t>R</w:t>
            </w:r>
            <w:r w:rsidRPr="000D0003">
              <w:rPr>
                <w:rStyle w:val="2115pt"/>
                <w:lang w:bidi="en-US"/>
              </w:rPr>
              <w:t xml:space="preserve">=20 </w:t>
            </w:r>
            <w:r>
              <w:rPr>
                <w:rStyle w:val="2115pt"/>
              </w:rPr>
              <w:t>км от точки 5623сш06245вд, ЦПКиО</w:t>
            </w:r>
          </w:p>
        </w:tc>
      </w:tr>
      <w:tr w:rsidR="00543375" w:rsidTr="007405FD">
        <w:trPr>
          <w:trHeight w:hRule="exact" w:val="56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12pt"/>
              </w:rPr>
              <w:t xml:space="preserve">Диапазон высот использования воздушного пространства, </w:t>
            </w:r>
            <w:proofErr w:type="gramStart"/>
            <w:r>
              <w:rPr>
                <w:rStyle w:val="212pt"/>
              </w:rPr>
              <w:t>м</w:t>
            </w:r>
            <w:proofErr w:type="gram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0-700</w:t>
            </w:r>
          </w:p>
        </w:tc>
      </w:tr>
      <w:tr w:rsidR="00543375" w:rsidTr="007405FD">
        <w:trPr>
          <w:trHeight w:hRule="exact" w:val="83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2pt"/>
              </w:rPr>
              <w:t>Реквизиты иных разрешений (</w:t>
            </w:r>
            <w:proofErr w:type="spellStart"/>
            <w:r>
              <w:rPr>
                <w:rStyle w:val="212pt"/>
              </w:rPr>
              <w:t>п.п</w:t>
            </w:r>
            <w:proofErr w:type="spellEnd"/>
            <w:r>
              <w:rPr>
                <w:rStyle w:val="212pt"/>
              </w:rPr>
              <w:t>. 40, 46, 49 ФП ИВП)</w:t>
            </w:r>
          </w:p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Style w:val="212pt"/>
              </w:rPr>
            </w:pPr>
            <w:r>
              <w:rPr>
                <w:rStyle w:val="212pt"/>
              </w:rPr>
              <w:t>(копии прилагаются)</w:t>
            </w:r>
          </w:p>
          <w:p w:rsidR="008C697C" w:rsidRDefault="008C697C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5pt"/>
              </w:rPr>
              <w:t xml:space="preserve">Разрешение </w:t>
            </w:r>
            <w:proofErr w:type="spellStart"/>
            <w:r>
              <w:rPr>
                <w:rStyle w:val="2115pt"/>
              </w:rPr>
              <w:t>ком</w:t>
            </w:r>
            <w:proofErr w:type="gramStart"/>
            <w:r>
              <w:rPr>
                <w:rStyle w:val="2115pt"/>
              </w:rPr>
              <w:t>.в</w:t>
            </w:r>
            <w:proofErr w:type="spellEnd"/>
            <w:proofErr w:type="gramEnd"/>
            <w:r>
              <w:rPr>
                <w:rStyle w:val="2115pt"/>
              </w:rPr>
              <w:t xml:space="preserve">/ч 1234 от 20.05.2024 №57 на полет в ЗЗ </w:t>
            </w:r>
            <w:r>
              <w:rPr>
                <w:rStyle w:val="2115pt"/>
                <w:lang w:val="en-US" w:bidi="en-US"/>
              </w:rPr>
              <w:t>USP</w:t>
            </w:r>
            <w:r w:rsidRPr="000D0003">
              <w:rPr>
                <w:rStyle w:val="2115pt"/>
                <w:lang w:bidi="en-US"/>
              </w:rPr>
              <w:t>203</w:t>
            </w:r>
          </w:p>
        </w:tc>
      </w:tr>
      <w:tr w:rsidR="00543375" w:rsidTr="007405FD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2pt"/>
              </w:rP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212pt"/>
              </w:rPr>
              <w:t>Дополнительные сведения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3375" w:rsidRDefault="00543375" w:rsidP="007405FD">
            <w:pPr>
              <w:pStyle w:val="20"/>
              <w:framePr w:w="10205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left"/>
            </w:pPr>
            <w:r>
              <w:rPr>
                <w:rStyle w:val="2115pt"/>
              </w:rPr>
              <w:t>нет</w:t>
            </w:r>
          </w:p>
        </w:tc>
      </w:tr>
    </w:tbl>
    <w:p w:rsidR="00543375" w:rsidRDefault="00543375" w:rsidP="00543375">
      <w:pPr>
        <w:framePr w:w="10205" w:wrap="notBeside" w:vAnchor="text" w:hAnchor="text" w:xAlign="center" w:y="1"/>
        <w:rPr>
          <w:sz w:val="2"/>
          <w:szCs w:val="2"/>
        </w:rPr>
      </w:pPr>
    </w:p>
    <w:p w:rsidR="00543375" w:rsidRDefault="00543375" w:rsidP="00543375">
      <w:pPr>
        <w:rPr>
          <w:sz w:val="2"/>
          <w:szCs w:val="2"/>
        </w:rPr>
      </w:pPr>
    </w:p>
    <w:p w:rsidR="00543375" w:rsidRDefault="00543375" w:rsidP="00543375">
      <w:pPr>
        <w:pStyle w:val="120"/>
        <w:shd w:val="clear" w:color="auto" w:fill="auto"/>
        <w:tabs>
          <w:tab w:val="left" w:pos="3686"/>
          <w:tab w:val="left" w:leader="underscore" w:pos="6632"/>
        </w:tabs>
        <w:spacing w:before="240" w:line="278" w:lineRule="exact"/>
        <w:jc w:val="both"/>
      </w:pPr>
      <w:r>
        <w:t>Наименование должности</w:t>
      </w:r>
      <w:r>
        <w:tab/>
      </w:r>
      <w:r>
        <w:tab/>
        <w:t xml:space="preserve"> А.П. Воронов</w:t>
      </w:r>
    </w:p>
    <w:p w:rsidR="00543375" w:rsidRDefault="00543375" w:rsidP="00543375">
      <w:pPr>
        <w:pStyle w:val="120"/>
        <w:shd w:val="clear" w:color="auto" w:fill="auto"/>
        <w:tabs>
          <w:tab w:val="left" w:pos="4875"/>
        </w:tabs>
        <w:spacing w:line="278" w:lineRule="exact"/>
        <w:ind w:left="1640"/>
        <w:jc w:val="both"/>
      </w:pPr>
      <w:r>
        <w:t>М.П.</w:t>
      </w:r>
      <w:r>
        <w:tab/>
        <w:t>подпись</w:t>
      </w:r>
    </w:p>
    <w:p w:rsidR="00543375" w:rsidRDefault="00543375" w:rsidP="00543375">
      <w:pPr>
        <w:pStyle w:val="120"/>
        <w:shd w:val="clear" w:color="auto" w:fill="auto"/>
        <w:spacing w:line="278" w:lineRule="exact"/>
        <w:jc w:val="both"/>
      </w:pPr>
      <w:r>
        <w:t>23 мая 2024 г.</w:t>
      </w:r>
    </w:p>
    <w:p w:rsidR="00F548A0" w:rsidRDefault="00F548A0"/>
    <w:sectPr w:rsidR="00F548A0">
      <w:headerReference w:type="default" r:id="rId12"/>
      <w:footerReference w:type="default" r:id="rId13"/>
      <w:pgSz w:w="11900" w:h="16840"/>
      <w:pgMar w:top="1347" w:right="677" w:bottom="2345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9F" w:rsidRDefault="00BA019F">
      <w:r>
        <w:separator/>
      </w:r>
    </w:p>
  </w:endnote>
  <w:endnote w:type="continuationSeparator" w:id="0">
    <w:p w:rsidR="00BA019F" w:rsidRDefault="00BA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B" w:rsidRDefault="0054337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4CAD01F" wp14:editId="239F3AB6">
              <wp:simplePos x="0" y="0"/>
              <wp:positionH relativeFrom="page">
                <wp:posOffset>76200</wp:posOffset>
              </wp:positionH>
              <wp:positionV relativeFrom="page">
                <wp:posOffset>10391140</wp:posOffset>
              </wp:positionV>
              <wp:extent cx="5162550" cy="354330"/>
              <wp:effectExtent l="0" t="0" r="190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354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6B" w:rsidRDefault="00BA019F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74CAD0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pt;margin-top:818.2pt;width:406.5pt;height:27.9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" filled="f" stroked="f">
              <v:textbox style="mso-fit-shape-to-text:t" inset="0,0,0,0">
                <w:txbxContent>
                  <w:p w:rsidR="00E2476B" w:rsidRDefault="001A7DD9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9F" w:rsidRDefault="00BA019F">
      <w:r>
        <w:separator/>
      </w:r>
    </w:p>
  </w:footnote>
  <w:footnote w:type="continuationSeparator" w:id="0">
    <w:p w:rsidR="00BA019F" w:rsidRDefault="00BA0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6B" w:rsidRDefault="00BA019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6F1"/>
    <w:multiLevelType w:val="multilevel"/>
    <w:tmpl w:val="A3627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244DD9"/>
    <w:multiLevelType w:val="hybridMultilevel"/>
    <w:tmpl w:val="BDA27BCA"/>
    <w:lvl w:ilvl="0" w:tplc="D7904E50">
      <w:start w:val="3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BA69F6"/>
    <w:multiLevelType w:val="multilevel"/>
    <w:tmpl w:val="2364F9B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C4901"/>
    <w:multiLevelType w:val="multilevel"/>
    <w:tmpl w:val="868ACA0A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375"/>
    <w:rsid w:val="001A7DD9"/>
    <w:rsid w:val="001F5414"/>
    <w:rsid w:val="00250E02"/>
    <w:rsid w:val="002D5403"/>
    <w:rsid w:val="00327B92"/>
    <w:rsid w:val="004C44CD"/>
    <w:rsid w:val="00521760"/>
    <w:rsid w:val="00543375"/>
    <w:rsid w:val="007174AD"/>
    <w:rsid w:val="008C697C"/>
    <w:rsid w:val="008D1DD8"/>
    <w:rsid w:val="00A51AAA"/>
    <w:rsid w:val="00AC5605"/>
    <w:rsid w:val="00BA019F"/>
    <w:rsid w:val="00D578AC"/>
    <w:rsid w:val="00F548A0"/>
    <w:rsid w:val="00FE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375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375"/>
    <w:rPr>
      <w:color w:val="0066CC"/>
      <w:u w:val="single"/>
    </w:rPr>
  </w:style>
  <w:style w:type="character" w:customStyle="1" w:styleId="a4">
    <w:name w:val="Колонтитул"/>
    <w:basedOn w:val="a0"/>
    <w:rsid w:val="005433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433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433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433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43375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54337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43375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character" w:customStyle="1" w:styleId="TimesNewRoman14pt">
    <w:name w:val="Колонтитул + Times New Roman;14 pt;Полужирный"/>
    <w:basedOn w:val="a0"/>
    <w:rsid w:val="00543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433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5433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543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5433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3375"/>
    <w:pPr>
      <w:shd w:val="clear" w:color="auto" w:fill="FFFFFF"/>
      <w:spacing w:before="60" w:after="120" w:line="0" w:lineRule="atLeast"/>
      <w:ind w:hanging="14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543375"/>
    <w:pPr>
      <w:shd w:val="clear" w:color="auto" w:fill="FFFFFF"/>
      <w:spacing w:before="420" w:line="336" w:lineRule="exact"/>
      <w:ind w:hanging="194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20">
    <w:name w:val="Основной текст (12)"/>
    <w:basedOn w:val="a"/>
    <w:link w:val="12"/>
    <w:rsid w:val="005433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543375"/>
    <w:pPr>
      <w:shd w:val="clear" w:color="auto" w:fill="FFFFFF"/>
      <w:spacing w:before="120" w:line="226" w:lineRule="exact"/>
      <w:ind w:hanging="280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543375"/>
    <w:pPr>
      <w:shd w:val="clear" w:color="auto" w:fill="FFFFFF"/>
      <w:spacing w:before="660" w:line="230" w:lineRule="exact"/>
      <w:jc w:val="center"/>
    </w:pPr>
    <w:rPr>
      <w:rFonts w:ascii="Arial Unicode MS" w:eastAsia="Arial Unicode MS" w:hAnsi="Arial Unicode MS" w:cs="Arial Unicode MS"/>
      <w:b/>
      <w:bCs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54337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54337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8C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697C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8C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97C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3375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3375"/>
    <w:rPr>
      <w:color w:val="0066CC"/>
      <w:u w:val="single"/>
    </w:rPr>
  </w:style>
  <w:style w:type="character" w:customStyle="1" w:styleId="a4">
    <w:name w:val="Колонтитул"/>
    <w:basedOn w:val="a0"/>
    <w:rsid w:val="0054337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4337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54337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5433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43375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character" w:customStyle="1" w:styleId="141">
    <w:name w:val="Основной текст (14) + Полужирный"/>
    <w:basedOn w:val="14"/>
    <w:rsid w:val="00543375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543375"/>
    <w:rPr>
      <w:rFonts w:ascii="Arial Unicode MS" w:eastAsia="Arial Unicode MS" w:hAnsi="Arial Unicode MS" w:cs="Arial Unicode MS"/>
      <w:b/>
      <w:bCs/>
      <w:sz w:val="20"/>
      <w:szCs w:val="20"/>
      <w:shd w:val="clear" w:color="auto" w:fill="FFFFFF"/>
    </w:rPr>
  </w:style>
  <w:style w:type="character" w:customStyle="1" w:styleId="TimesNewRoman14pt">
    <w:name w:val="Колонтитул + Times New Roman;14 pt;Полужирный"/>
    <w:basedOn w:val="a0"/>
    <w:rsid w:val="005433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54337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Подпись к таблице (2)_"/>
    <w:basedOn w:val="a0"/>
    <w:link w:val="23"/>
    <w:rsid w:val="0054337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5433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5433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54337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43375"/>
    <w:pPr>
      <w:shd w:val="clear" w:color="auto" w:fill="FFFFFF"/>
      <w:spacing w:before="60" w:after="120" w:line="0" w:lineRule="atLeast"/>
      <w:ind w:hanging="1440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10">
    <w:name w:val="Основной текст (11)"/>
    <w:basedOn w:val="a"/>
    <w:link w:val="11"/>
    <w:rsid w:val="00543375"/>
    <w:pPr>
      <w:shd w:val="clear" w:color="auto" w:fill="FFFFFF"/>
      <w:spacing w:before="420" w:line="336" w:lineRule="exact"/>
      <w:ind w:hanging="1940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20">
    <w:name w:val="Основной текст (12)"/>
    <w:basedOn w:val="a"/>
    <w:link w:val="12"/>
    <w:rsid w:val="005433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0">
    <w:name w:val="Основной текст (14)"/>
    <w:basedOn w:val="a"/>
    <w:link w:val="14"/>
    <w:rsid w:val="00543375"/>
    <w:pPr>
      <w:shd w:val="clear" w:color="auto" w:fill="FFFFFF"/>
      <w:spacing w:before="120" w:line="226" w:lineRule="exact"/>
      <w:ind w:hanging="280"/>
      <w:jc w:val="both"/>
    </w:pPr>
    <w:rPr>
      <w:rFonts w:ascii="Arial Unicode MS" w:eastAsia="Arial Unicode MS" w:hAnsi="Arial Unicode MS" w:cs="Arial Unicode MS"/>
      <w:color w:val="auto"/>
      <w:sz w:val="20"/>
      <w:szCs w:val="20"/>
      <w:lang w:eastAsia="en-US" w:bidi="ar-SA"/>
    </w:rPr>
  </w:style>
  <w:style w:type="paragraph" w:customStyle="1" w:styleId="150">
    <w:name w:val="Основной текст (15)"/>
    <w:basedOn w:val="a"/>
    <w:link w:val="15"/>
    <w:rsid w:val="00543375"/>
    <w:pPr>
      <w:shd w:val="clear" w:color="auto" w:fill="FFFFFF"/>
      <w:spacing w:before="660" w:line="230" w:lineRule="exact"/>
      <w:jc w:val="center"/>
    </w:pPr>
    <w:rPr>
      <w:rFonts w:ascii="Arial Unicode MS" w:eastAsia="Arial Unicode MS" w:hAnsi="Arial Unicode MS" w:cs="Arial Unicode MS"/>
      <w:b/>
      <w:bCs/>
      <w:color w:val="auto"/>
      <w:sz w:val="20"/>
      <w:szCs w:val="20"/>
      <w:lang w:eastAsia="en-US" w:bidi="ar-SA"/>
    </w:rPr>
  </w:style>
  <w:style w:type="paragraph" w:customStyle="1" w:styleId="a6">
    <w:name w:val="Подпись к таблице"/>
    <w:basedOn w:val="a"/>
    <w:link w:val="a5"/>
    <w:rsid w:val="0054337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Подпись к таблице (2)"/>
    <w:basedOn w:val="a"/>
    <w:link w:val="22"/>
    <w:rsid w:val="0054337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7">
    <w:name w:val="header"/>
    <w:basedOn w:val="a"/>
    <w:link w:val="a8"/>
    <w:uiPriority w:val="99"/>
    <w:unhideWhenUsed/>
    <w:rsid w:val="008C69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697C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8C69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97C"/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%23/multilink/10200300/paragraph/5741310/number/1:0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310000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4409/119b2b9c504757c864ea19fac68cce7d9d95e58d/%23dst1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13744/009711b4b9730b8597cfd79d7160a30bcae04d6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2376</Words>
  <Characters>13546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 Вячеслав Геннадьевич</dc:creator>
  <cp:lastModifiedBy>Салищев Вадим Александрович</cp:lastModifiedBy>
  <cp:revision>2</cp:revision>
  <dcterms:created xsi:type="dcterms:W3CDTF">2024-06-24T09:44:00Z</dcterms:created>
  <dcterms:modified xsi:type="dcterms:W3CDTF">2024-06-24T09:44:00Z</dcterms:modified>
</cp:coreProperties>
</file>